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4B" w:rsidRDefault="008422B6" w:rsidP="001E524B">
      <w:pPr>
        <w:keepNext/>
        <w:keepLines/>
        <w:spacing w:before="100" w:beforeAutospacing="1" w:after="100" w:afterAutospacing="1"/>
        <w:outlineLvl w:val="1"/>
        <w:rPr>
          <w:b/>
          <w:bCs/>
          <w:color w:val="4F81BD" w:themeColor="accent1"/>
          <w:sz w:val="26"/>
          <w:szCs w:val="26"/>
        </w:rPr>
      </w:pPr>
      <w:r>
        <w:rPr>
          <w:b/>
          <w:bCs/>
          <w:noProof/>
          <w:color w:val="4F81BD" w:themeColor="accent1"/>
          <w:sz w:val="26"/>
          <w:szCs w:val="26"/>
        </w:rPr>
        <w:drawing>
          <wp:inline distT="0" distB="0" distL="0" distR="0">
            <wp:extent cx="6115685" cy="8589645"/>
            <wp:effectExtent l="0" t="0" r="0" b="1905"/>
            <wp:docPr id="1" name="Рисунок 1" descr="C:\Users\ДХШ\Desktop\Локал акты на проверку\Положение об апелляцион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Локал акты на проверку\Положение об апелляционн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5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71C" w:rsidRDefault="007B371C" w:rsidP="007B371C">
      <w:pPr>
        <w:rPr>
          <w:b/>
          <w:color w:val="282625"/>
          <w:sz w:val="24"/>
          <w:szCs w:val="24"/>
          <w:shd w:val="clear" w:color="auto" w:fill="FFFFFF"/>
        </w:rPr>
      </w:pPr>
    </w:p>
    <w:tbl>
      <w:tblPr>
        <w:tblpPr w:leftFromText="180" w:rightFromText="180" w:horzAnchor="margin" w:tblpY="578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8422B6" w:rsidTr="00523D74">
        <w:tc>
          <w:tcPr>
            <w:tcW w:w="4811" w:type="dxa"/>
            <w:hideMark/>
          </w:tcPr>
          <w:p w:rsidR="008422B6" w:rsidRDefault="008422B6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lastRenderedPageBreak/>
              <w:t>СОГЛАСОВАНО</w:t>
            </w:r>
          </w:p>
          <w:p w:rsidR="008422B6" w:rsidRDefault="008422B6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Председатель родительского комитета</w:t>
            </w:r>
          </w:p>
          <w:p w:rsidR="008422B6" w:rsidRDefault="008422B6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МБУДО «Шушенская ДХШ»</w:t>
            </w:r>
          </w:p>
          <w:p w:rsidR="008422B6" w:rsidRDefault="008422B6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_________________А.Г. Сурман</w:t>
            </w:r>
          </w:p>
          <w:p w:rsidR="008422B6" w:rsidRDefault="008422B6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14.11.2019</w:t>
            </w:r>
          </w:p>
        </w:tc>
        <w:tc>
          <w:tcPr>
            <w:tcW w:w="4760" w:type="dxa"/>
            <w:hideMark/>
          </w:tcPr>
          <w:p w:rsidR="008422B6" w:rsidRDefault="008422B6" w:rsidP="00523D7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</w:t>
            </w:r>
          </w:p>
          <w:p w:rsidR="008422B6" w:rsidRDefault="008422B6" w:rsidP="00523D7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Приказом от «14» ноября 2019 г. №45</w:t>
            </w:r>
          </w:p>
          <w:p w:rsidR="008422B6" w:rsidRDefault="008422B6" w:rsidP="00523D7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МБУДО «Шушенская ДХШ»</w:t>
            </w:r>
          </w:p>
          <w:p w:rsidR="008422B6" w:rsidRDefault="008422B6" w:rsidP="00523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</w:t>
            </w:r>
          </w:p>
          <w:p w:rsidR="008422B6" w:rsidRDefault="008422B6" w:rsidP="00523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___________________ Мазай О.В</w:t>
            </w:r>
          </w:p>
          <w:p w:rsidR="008422B6" w:rsidRDefault="008422B6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position w:val="2"/>
                <w:sz w:val="26"/>
                <w:szCs w:val="26"/>
              </w:rPr>
              <w:t xml:space="preserve">       </w:t>
            </w:r>
            <w:r>
              <w:rPr>
                <w:bCs/>
                <w:color w:val="000000"/>
                <w:position w:val="2"/>
                <w:sz w:val="26"/>
                <w:szCs w:val="26"/>
              </w:rPr>
              <w:t>М.П.</w:t>
            </w:r>
          </w:p>
        </w:tc>
      </w:tr>
    </w:tbl>
    <w:p w:rsidR="007B371C" w:rsidRDefault="007B371C" w:rsidP="007B371C">
      <w:pPr>
        <w:rPr>
          <w:b/>
          <w:color w:val="282625"/>
          <w:sz w:val="24"/>
          <w:szCs w:val="24"/>
          <w:shd w:val="clear" w:color="auto" w:fill="FFFFFF"/>
        </w:rPr>
      </w:pPr>
    </w:p>
    <w:p w:rsidR="007B371C" w:rsidRDefault="007B371C" w:rsidP="007B371C">
      <w:pPr>
        <w:rPr>
          <w:b/>
          <w:color w:val="282625"/>
          <w:sz w:val="24"/>
          <w:szCs w:val="24"/>
          <w:shd w:val="clear" w:color="auto" w:fill="FFFFFF"/>
        </w:rPr>
      </w:pPr>
    </w:p>
    <w:p w:rsidR="007B371C" w:rsidRDefault="007B371C" w:rsidP="007B371C">
      <w:pPr>
        <w:rPr>
          <w:b/>
          <w:color w:val="282625"/>
          <w:sz w:val="24"/>
          <w:szCs w:val="24"/>
          <w:shd w:val="clear" w:color="auto" w:fill="FFFFFF"/>
        </w:rPr>
      </w:pPr>
    </w:p>
    <w:p w:rsidR="007B371C" w:rsidRDefault="007B371C" w:rsidP="007B371C">
      <w:pPr>
        <w:rPr>
          <w:b/>
          <w:color w:val="282625"/>
          <w:sz w:val="24"/>
          <w:szCs w:val="24"/>
          <w:shd w:val="clear" w:color="auto" w:fill="FFFFFF"/>
        </w:rPr>
      </w:pPr>
    </w:p>
    <w:p w:rsidR="007B371C" w:rsidRDefault="007B371C" w:rsidP="007B371C">
      <w:pPr>
        <w:rPr>
          <w:b/>
          <w:color w:val="282625"/>
          <w:sz w:val="24"/>
          <w:szCs w:val="24"/>
          <w:shd w:val="clear" w:color="auto" w:fill="FFFFFF"/>
        </w:rPr>
      </w:pPr>
    </w:p>
    <w:p w:rsidR="007B371C" w:rsidRDefault="007B371C" w:rsidP="007B371C">
      <w:pPr>
        <w:rPr>
          <w:b/>
          <w:color w:val="282625"/>
          <w:sz w:val="24"/>
          <w:szCs w:val="24"/>
          <w:shd w:val="clear" w:color="auto" w:fill="FFFFFF"/>
        </w:rPr>
      </w:pPr>
    </w:p>
    <w:p w:rsidR="007B371C" w:rsidRDefault="007B371C" w:rsidP="007B371C">
      <w:pPr>
        <w:rPr>
          <w:b/>
          <w:color w:val="282625"/>
          <w:sz w:val="24"/>
          <w:szCs w:val="24"/>
          <w:shd w:val="clear" w:color="auto" w:fill="FFFFFF"/>
        </w:rPr>
      </w:pPr>
    </w:p>
    <w:p w:rsidR="007B371C" w:rsidRDefault="007B371C" w:rsidP="007B371C">
      <w:pPr>
        <w:rPr>
          <w:b/>
          <w:color w:val="282625"/>
          <w:sz w:val="24"/>
          <w:szCs w:val="24"/>
          <w:shd w:val="clear" w:color="auto" w:fill="FFFFFF"/>
        </w:rPr>
      </w:pPr>
    </w:p>
    <w:p w:rsidR="00B67A4D" w:rsidRPr="000724B5" w:rsidRDefault="00B67A4D" w:rsidP="00B67A4D">
      <w:pPr>
        <w:jc w:val="center"/>
        <w:rPr>
          <w:b/>
          <w:color w:val="282625"/>
          <w:sz w:val="24"/>
          <w:szCs w:val="24"/>
          <w:shd w:val="clear" w:color="auto" w:fill="FFFFFF"/>
        </w:rPr>
      </w:pPr>
      <w:r w:rsidRPr="000724B5">
        <w:rPr>
          <w:b/>
          <w:color w:val="282625"/>
          <w:sz w:val="24"/>
          <w:szCs w:val="24"/>
          <w:shd w:val="clear" w:color="auto" w:fill="FFFFFF"/>
        </w:rPr>
        <w:t>Муниципальное бюджетное учреждение дополнительного образования «Шушенская детская художественная школа».</w:t>
      </w:r>
    </w:p>
    <w:p w:rsidR="00B67A4D" w:rsidRPr="000724B5" w:rsidRDefault="00B67A4D" w:rsidP="00B67A4D">
      <w:pPr>
        <w:jc w:val="center"/>
        <w:rPr>
          <w:b/>
          <w:sz w:val="24"/>
          <w:szCs w:val="24"/>
        </w:rPr>
      </w:pPr>
    </w:p>
    <w:p w:rsidR="00B67A4D" w:rsidRDefault="00B67A4D" w:rsidP="00B67A4D">
      <w:pPr>
        <w:jc w:val="center"/>
        <w:rPr>
          <w:b/>
          <w:sz w:val="24"/>
          <w:szCs w:val="24"/>
        </w:rPr>
      </w:pPr>
      <w:r w:rsidRPr="000724B5">
        <w:rPr>
          <w:b/>
          <w:sz w:val="24"/>
          <w:szCs w:val="24"/>
        </w:rPr>
        <w:t>Положение о</w:t>
      </w:r>
      <w:r>
        <w:rPr>
          <w:b/>
          <w:sz w:val="24"/>
          <w:szCs w:val="24"/>
        </w:rPr>
        <w:t>б</w:t>
      </w:r>
      <w:r w:rsidRPr="000724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апелляционной </w:t>
      </w:r>
      <w:r w:rsidRPr="000724B5">
        <w:rPr>
          <w:b/>
          <w:sz w:val="24"/>
          <w:szCs w:val="24"/>
        </w:rPr>
        <w:t xml:space="preserve"> комиссии</w:t>
      </w:r>
      <w:r>
        <w:rPr>
          <w:b/>
          <w:sz w:val="24"/>
          <w:szCs w:val="24"/>
        </w:rPr>
        <w:t xml:space="preserve"> </w:t>
      </w:r>
      <w:r w:rsidRPr="001B4BBA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МБУДО</w:t>
      </w:r>
      <w:r w:rsidRPr="001B4BBA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Шушенская ДХШ»</w:t>
      </w:r>
      <w:r w:rsidRPr="001B4BBA">
        <w:rPr>
          <w:b/>
          <w:sz w:val="24"/>
          <w:szCs w:val="24"/>
        </w:rPr>
        <w:t xml:space="preserve"> </w:t>
      </w:r>
    </w:p>
    <w:p w:rsidR="001E524B" w:rsidRDefault="00B67A4D" w:rsidP="00B67A4D">
      <w:pPr>
        <w:jc w:val="center"/>
        <w:rPr>
          <w:b/>
          <w:sz w:val="24"/>
          <w:szCs w:val="24"/>
        </w:rPr>
      </w:pPr>
      <w:r w:rsidRPr="001B4BBA">
        <w:rPr>
          <w:b/>
          <w:sz w:val="24"/>
          <w:szCs w:val="24"/>
        </w:rPr>
        <w:t>в целях обучения по допо</w:t>
      </w:r>
      <w:r>
        <w:rPr>
          <w:b/>
          <w:sz w:val="24"/>
          <w:szCs w:val="24"/>
        </w:rPr>
        <w:t xml:space="preserve">лнительной предпрофессиональной </w:t>
      </w:r>
      <w:r w:rsidRPr="001B4BB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бщеобразовательной программе в области искусств </w:t>
      </w:r>
      <w:r w:rsidRPr="001B4BBA">
        <w:rPr>
          <w:b/>
          <w:sz w:val="24"/>
          <w:szCs w:val="24"/>
        </w:rPr>
        <w:t>«Живопись»</w:t>
      </w: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1E524B" w:rsidRDefault="001E524B" w:rsidP="00B67A4D">
      <w:pPr>
        <w:jc w:val="center"/>
        <w:rPr>
          <w:b/>
          <w:sz w:val="24"/>
          <w:szCs w:val="24"/>
        </w:rPr>
      </w:pPr>
    </w:p>
    <w:p w:rsidR="00B67A4D" w:rsidRPr="001E524B" w:rsidRDefault="001E524B" w:rsidP="00B67A4D">
      <w:pPr>
        <w:jc w:val="center"/>
        <w:rPr>
          <w:sz w:val="24"/>
          <w:szCs w:val="24"/>
        </w:rPr>
      </w:pPr>
      <w:r w:rsidRPr="001E524B">
        <w:rPr>
          <w:sz w:val="24"/>
          <w:szCs w:val="24"/>
        </w:rPr>
        <w:t>Шушенское 2019</w:t>
      </w:r>
      <w:r w:rsidR="00B67A4D" w:rsidRPr="001E524B">
        <w:rPr>
          <w:sz w:val="24"/>
          <w:szCs w:val="24"/>
        </w:rPr>
        <w:t xml:space="preserve"> </w:t>
      </w:r>
    </w:p>
    <w:p w:rsidR="002144CA" w:rsidRDefault="002144CA" w:rsidP="002F1928">
      <w:pPr>
        <w:rPr>
          <w:b/>
          <w:sz w:val="24"/>
          <w:szCs w:val="24"/>
        </w:rPr>
      </w:pPr>
    </w:p>
    <w:p w:rsidR="00B67A4D" w:rsidRPr="002144CA" w:rsidRDefault="002F1928" w:rsidP="002144C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144CA">
        <w:rPr>
          <w:b/>
          <w:sz w:val="24"/>
          <w:szCs w:val="24"/>
        </w:rPr>
        <w:t>Общие положения:</w:t>
      </w:r>
    </w:p>
    <w:p w:rsidR="002144CA" w:rsidRPr="002144CA" w:rsidRDefault="002144CA" w:rsidP="002144CA">
      <w:pPr>
        <w:pStyle w:val="a3"/>
        <w:ind w:left="76"/>
        <w:rPr>
          <w:b/>
          <w:sz w:val="24"/>
          <w:szCs w:val="24"/>
        </w:rPr>
      </w:pPr>
    </w:p>
    <w:p w:rsidR="00B67A4D" w:rsidRPr="00B67A4D" w:rsidRDefault="00B67A4D" w:rsidP="00B67A4D">
      <w:pPr>
        <w:ind w:left="-284"/>
        <w:jc w:val="both"/>
        <w:rPr>
          <w:sz w:val="24"/>
          <w:szCs w:val="24"/>
        </w:rPr>
      </w:pPr>
      <w:r w:rsidRPr="00B67A4D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.1. </w:t>
      </w:r>
      <w:r w:rsidR="002144CA">
        <w:rPr>
          <w:sz w:val="24"/>
          <w:szCs w:val="24"/>
        </w:rPr>
        <w:t xml:space="preserve">    </w:t>
      </w:r>
      <w:proofErr w:type="gramStart"/>
      <w:r w:rsidRPr="00B67A4D">
        <w:rPr>
          <w:sz w:val="24"/>
          <w:szCs w:val="24"/>
        </w:rPr>
        <w:t xml:space="preserve">Настоящее положение разработано в соответствии с Федеральным законом Российской Федерации «Об образовании в Российской Федерации» от 29 декабря 2012 г. № 273-ФЗ, приказом Министерства образования и науки Российской Федерации «Об утверждении </w:t>
      </w:r>
      <w:r w:rsidRPr="00B67A4D">
        <w:rPr>
          <w:sz w:val="24"/>
          <w:szCs w:val="24"/>
        </w:rPr>
        <w:lastRenderedPageBreak/>
        <w:t>Порядка организации и осуществления образовательной деятельности по дополнительным общеобразовательным программам» от 29.08.2013г. № 1008 , на основании федеральных государственных требований, утвержденных приказом Министерства культуры РФ от 12.03.2012 № 156, Порядке приёма на</w:t>
      </w:r>
      <w:proofErr w:type="gramEnd"/>
      <w:r w:rsidRPr="00B67A4D">
        <w:rPr>
          <w:sz w:val="24"/>
          <w:szCs w:val="24"/>
        </w:rPr>
        <w:t xml:space="preserve"> </w:t>
      </w:r>
      <w:proofErr w:type="gramStart"/>
      <w:r w:rsidRPr="00B67A4D">
        <w:rPr>
          <w:sz w:val="24"/>
          <w:szCs w:val="24"/>
        </w:rPr>
        <w:t>обучение по дополнительным предпрофессиональным программам в области искусства, утвержденным приказом Министерства культуры РФ от 14.08.2013 №1145, Уставом МБУДО</w:t>
      </w:r>
      <w:r w:rsidR="00D554B3">
        <w:rPr>
          <w:sz w:val="24"/>
          <w:szCs w:val="24"/>
        </w:rPr>
        <w:t xml:space="preserve"> «Шушенское ДХШ», </w:t>
      </w:r>
      <w:r w:rsidR="00D554B3" w:rsidRPr="00D554B3">
        <w:rPr>
          <w:sz w:val="24"/>
          <w:szCs w:val="24"/>
        </w:rPr>
        <w:t>Положением о приёме и порядке отбора детей  в целях обучения по дополнительным предпрофессиональным общеобразовательным программам в области изобразительного искусства «Живопись» в МБУДО «Шушенская ДХШ»</w:t>
      </w:r>
      <w:r w:rsidR="008B4FA0">
        <w:rPr>
          <w:sz w:val="24"/>
          <w:szCs w:val="24"/>
        </w:rPr>
        <w:t>,</w:t>
      </w:r>
      <w:r w:rsidR="008B4FA0" w:rsidRPr="008B4FA0">
        <w:t xml:space="preserve"> </w:t>
      </w:r>
      <w:r w:rsidR="008B4FA0" w:rsidRPr="008B4FA0">
        <w:rPr>
          <w:sz w:val="24"/>
          <w:szCs w:val="24"/>
        </w:rPr>
        <w:t>положением о проведении промежуточной аттестации в МБУДО «Шушенская ДХШ», реализующей дополнительную предпрофессиональную общеобразовательную программу «Живопись» и</w:t>
      </w:r>
      <w:proofErr w:type="gramEnd"/>
      <w:r w:rsidR="008B4FA0" w:rsidRPr="008B4FA0">
        <w:rPr>
          <w:sz w:val="24"/>
          <w:szCs w:val="24"/>
        </w:rPr>
        <w:t xml:space="preserve"> положением о проведении итоговой аттестации учащихся МБУДО «Шушенская ДХШ», освоивших дополнительную предпрофессиональную общеобразовательную программу «Живопись</w:t>
      </w:r>
      <w:proofErr w:type="gramStart"/>
      <w:r w:rsidR="008B4FA0" w:rsidRPr="008B4FA0">
        <w:rPr>
          <w:sz w:val="24"/>
          <w:szCs w:val="24"/>
        </w:rPr>
        <w:t>».</w:t>
      </w:r>
      <w:r w:rsidR="00D554B3">
        <w:rPr>
          <w:sz w:val="24"/>
          <w:szCs w:val="24"/>
        </w:rPr>
        <w:t>.</w:t>
      </w:r>
      <w:proofErr w:type="gramEnd"/>
    </w:p>
    <w:p w:rsidR="002144CA" w:rsidRDefault="002144CA" w:rsidP="00B67A4D">
      <w:pPr>
        <w:ind w:left="-284"/>
        <w:jc w:val="both"/>
        <w:rPr>
          <w:sz w:val="24"/>
          <w:szCs w:val="24"/>
        </w:rPr>
      </w:pPr>
    </w:p>
    <w:p w:rsidR="002144CA" w:rsidRDefault="00B67A4D" w:rsidP="00B67A4D">
      <w:pPr>
        <w:ind w:left="-284"/>
        <w:jc w:val="both"/>
        <w:rPr>
          <w:sz w:val="24"/>
          <w:szCs w:val="24"/>
        </w:rPr>
      </w:pPr>
      <w:r w:rsidRPr="00B67A4D">
        <w:rPr>
          <w:sz w:val="24"/>
          <w:szCs w:val="24"/>
        </w:rPr>
        <w:t xml:space="preserve">1.2. </w:t>
      </w:r>
      <w:r w:rsidR="002144CA">
        <w:rPr>
          <w:sz w:val="24"/>
          <w:szCs w:val="24"/>
        </w:rPr>
        <w:t xml:space="preserve">   </w:t>
      </w:r>
      <w:r w:rsidRPr="00B67A4D">
        <w:rPr>
          <w:sz w:val="24"/>
          <w:szCs w:val="24"/>
        </w:rPr>
        <w:t xml:space="preserve">Апелляционная комиссия </w:t>
      </w:r>
      <w:r w:rsidR="002144CA">
        <w:rPr>
          <w:sz w:val="24"/>
          <w:szCs w:val="24"/>
        </w:rPr>
        <w:t xml:space="preserve">(далее – Комиссия) </w:t>
      </w:r>
      <w:r>
        <w:rPr>
          <w:sz w:val="24"/>
          <w:szCs w:val="24"/>
        </w:rPr>
        <w:t xml:space="preserve">МБУДО «Шушенское ДХШ» </w:t>
      </w:r>
      <w:r w:rsidR="002144CA">
        <w:rPr>
          <w:sz w:val="24"/>
          <w:szCs w:val="24"/>
        </w:rPr>
        <w:t xml:space="preserve">(далее -  Школа) </w:t>
      </w:r>
      <w:r w:rsidRPr="00B67A4D">
        <w:rPr>
          <w:sz w:val="24"/>
          <w:szCs w:val="24"/>
        </w:rPr>
        <w:t>создана для реше</w:t>
      </w:r>
      <w:r>
        <w:rPr>
          <w:sz w:val="24"/>
          <w:szCs w:val="24"/>
        </w:rPr>
        <w:t xml:space="preserve">ния спорных </w:t>
      </w:r>
      <w:r w:rsidRPr="00B67A4D">
        <w:rPr>
          <w:sz w:val="24"/>
          <w:szCs w:val="24"/>
        </w:rPr>
        <w:t>вопросов, относящихся к процедуре приёма детей, об</w:t>
      </w:r>
      <w:r>
        <w:rPr>
          <w:sz w:val="24"/>
          <w:szCs w:val="24"/>
        </w:rPr>
        <w:t xml:space="preserve">разовательному процессу, оценке </w:t>
      </w:r>
      <w:r w:rsidR="00C84517">
        <w:rPr>
          <w:sz w:val="24"/>
          <w:szCs w:val="24"/>
        </w:rPr>
        <w:t>знаний обучающихся, выпускников.</w:t>
      </w:r>
    </w:p>
    <w:p w:rsidR="00C84517" w:rsidRDefault="00B67A4D" w:rsidP="00C8451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144CA">
        <w:rPr>
          <w:sz w:val="24"/>
          <w:szCs w:val="24"/>
        </w:rPr>
        <w:t xml:space="preserve">    К</w:t>
      </w:r>
      <w:r w:rsidRPr="00B67A4D">
        <w:rPr>
          <w:sz w:val="24"/>
          <w:szCs w:val="24"/>
        </w:rPr>
        <w:t xml:space="preserve">омиссия назначается приказом директора на период приёма детей и на период экзаменов; число членов комиссии нечётное, не менее трёх, </w:t>
      </w:r>
      <w:r w:rsidR="00C84517">
        <w:rPr>
          <w:sz w:val="24"/>
          <w:szCs w:val="24"/>
        </w:rPr>
        <w:t>формируется из преподавателей школы, не входящих в состав комиссии по отбору поступающих.</w:t>
      </w:r>
    </w:p>
    <w:p w:rsidR="00C84517" w:rsidRDefault="00C84517" w:rsidP="00C84517">
      <w:pPr>
        <w:ind w:left="-284"/>
        <w:jc w:val="both"/>
        <w:rPr>
          <w:sz w:val="24"/>
          <w:szCs w:val="24"/>
        </w:rPr>
      </w:pPr>
    </w:p>
    <w:p w:rsidR="002F1928" w:rsidRDefault="002F1928" w:rsidP="00B67A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2144CA">
        <w:rPr>
          <w:sz w:val="24"/>
          <w:szCs w:val="24"/>
        </w:rPr>
        <w:t xml:space="preserve">     К</w:t>
      </w:r>
      <w:r w:rsidRPr="002F1928">
        <w:rPr>
          <w:sz w:val="24"/>
          <w:szCs w:val="24"/>
        </w:rPr>
        <w:t>омиссия в своей деятельности руководствуется Законом Российской Федерации «Об образовании», Уставом и другими локальными актами учреждения, государственными образовательными стандартами.</w:t>
      </w:r>
    </w:p>
    <w:p w:rsidR="002144CA" w:rsidRDefault="002144CA" w:rsidP="00B67A4D">
      <w:pPr>
        <w:ind w:left="-284"/>
        <w:jc w:val="both"/>
        <w:rPr>
          <w:sz w:val="24"/>
          <w:szCs w:val="24"/>
        </w:rPr>
      </w:pPr>
    </w:p>
    <w:p w:rsidR="002F1928" w:rsidRDefault="002F1928" w:rsidP="00B67A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2144CA">
        <w:rPr>
          <w:sz w:val="24"/>
          <w:szCs w:val="24"/>
        </w:rPr>
        <w:t xml:space="preserve">        К</w:t>
      </w:r>
      <w:r w:rsidRPr="002F1928">
        <w:rPr>
          <w:sz w:val="24"/>
          <w:szCs w:val="24"/>
        </w:rPr>
        <w:t xml:space="preserve">омиссия рассматривает конфликтные ситуации, связанные с приёмом детей в </w:t>
      </w:r>
      <w:r w:rsidR="002144CA">
        <w:rPr>
          <w:sz w:val="24"/>
          <w:szCs w:val="24"/>
        </w:rPr>
        <w:t xml:space="preserve">Школу </w:t>
      </w:r>
      <w:r w:rsidRPr="002F1928">
        <w:rPr>
          <w:sz w:val="24"/>
          <w:szCs w:val="24"/>
        </w:rPr>
        <w:t>(ограниченное число приёма, окончание срока приёма и др.), вопросы об объективности оценки знаний во время промежуточной или итоговой аттестации.</w:t>
      </w:r>
    </w:p>
    <w:p w:rsidR="002144CA" w:rsidRDefault="002144CA" w:rsidP="00B67A4D">
      <w:pPr>
        <w:ind w:left="-284"/>
        <w:jc w:val="both"/>
        <w:rPr>
          <w:sz w:val="24"/>
          <w:szCs w:val="24"/>
        </w:rPr>
      </w:pPr>
    </w:p>
    <w:p w:rsidR="002F1928" w:rsidRDefault="002F1928" w:rsidP="00B67A4D">
      <w:pPr>
        <w:ind w:left="-284"/>
        <w:jc w:val="both"/>
        <w:rPr>
          <w:b/>
          <w:sz w:val="24"/>
          <w:szCs w:val="24"/>
        </w:rPr>
      </w:pPr>
      <w:r w:rsidRPr="002F1928">
        <w:rPr>
          <w:b/>
          <w:sz w:val="24"/>
          <w:szCs w:val="24"/>
        </w:rPr>
        <w:t xml:space="preserve">2. Обязанности </w:t>
      </w:r>
      <w:r>
        <w:rPr>
          <w:b/>
          <w:sz w:val="24"/>
          <w:szCs w:val="24"/>
        </w:rPr>
        <w:t xml:space="preserve">и права </w:t>
      </w:r>
      <w:r w:rsidRPr="002F1928">
        <w:rPr>
          <w:b/>
          <w:sz w:val="24"/>
          <w:szCs w:val="24"/>
        </w:rPr>
        <w:t>членов апелляционной комиссии:</w:t>
      </w:r>
    </w:p>
    <w:p w:rsidR="002144CA" w:rsidRDefault="002144CA" w:rsidP="00B67A4D">
      <w:pPr>
        <w:ind w:left="-284"/>
        <w:jc w:val="both"/>
        <w:rPr>
          <w:sz w:val="24"/>
          <w:szCs w:val="24"/>
        </w:rPr>
      </w:pPr>
    </w:p>
    <w:p w:rsidR="002F1928" w:rsidRDefault="002F1928" w:rsidP="00B67A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2F1928">
        <w:rPr>
          <w:sz w:val="24"/>
          <w:szCs w:val="24"/>
        </w:rPr>
        <w:t xml:space="preserve">Члены </w:t>
      </w:r>
      <w:r w:rsidR="002144CA">
        <w:rPr>
          <w:sz w:val="24"/>
          <w:szCs w:val="24"/>
        </w:rPr>
        <w:t>К</w:t>
      </w:r>
      <w:r w:rsidRPr="002F1928">
        <w:rPr>
          <w:sz w:val="24"/>
          <w:szCs w:val="24"/>
        </w:rPr>
        <w:t>омиссии обязаны:</w:t>
      </w:r>
    </w:p>
    <w:p w:rsidR="002144CA" w:rsidRPr="002F1928" w:rsidRDefault="002144CA" w:rsidP="00B67A4D">
      <w:pPr>
        <w:ind w:left="-284"/>
        <w:jc w:val="both"/>
        <w:rPr>
          <w:sz w:val="24"/>
          <w:szCs w:val="24"/>
        </w:rPr>
      </w:pPr>
    </w:p>
    <w:p w:rsidR="002F1928" w:rsidRDefault="002F1928" w:rsidP="00B67A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F1928">
        <w:rPr>
          <w:sz w:val="24"/>
          <w:szCs w:val="24"/>
        </w:rPr>
        <w:t>присутствовать на всех заседаниях комиссии;</w:t>
      </w:r>
    </w:p>
    <w:p w:rsidR="002F1928" w:rsidRDefault="002F1928" w:rsidP="00B67A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F1928">
        <w:rPr>
          <w:sz w:val="24"/>
          <w:szCs w:val="24"/>
        </w:rPr>
        <w:t>принимать активное участие в рассмотрении поданных заявлений;</w:t>
      </w:r>
    </w:p>
    <w:p w:rsidR="002F1928" w:rsidRDefault="002F1928" w:rsidP="00B67A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F1928">
        <w:t xml:space="preserve"> </w:t>
      </w:r>
      <w:r w:rsidRPr="002F1928">
        <w:rPr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её членов);</w:t>
      </w:r>
    </w:p>
    <w:p w:rsidR="002F1928" w:rsidRDefault="002F1928" w:rsidP="00B67A4D">
      <w:pPr>
        <w:ind w:left="-284"/>
        <w:jc w:val="both"/>
        <w:rPr>
          <w:sz w:val="24"/>
          <w:szCs w:val="24"/>
        </w:rPr>
      </w:pPr>
      <w:r w:rsidRPr="002F1928">
        <w:rPr>
          <w:sz w:val="24"/>
          <w:szCs w:val="24"/>
        </w:rPr>
        <w:t>- принимать решение своевременно, если не оговорены дополнительные сроки рассмотрения заявления</w:t>
      </w:r>
    </w:p>
    <w:p w:rsidR="002F1928" w:rsidRDefault="002F1928" w:rsidP="00B67A4D">
      <w:pPr>
        <w:ind w:left="-284"/>
        <w:jc w:val="both"/>
        <w:rPr>
          <w:sz w:val="24"/>
          <w:szCs w:val="24"/>
        </w:rPr>
      </w:pPr>
      <w:r w:rsidRPr="002F1928">
        <w:rPr>
          <w:sz w:val="24"/>
          <w:szCs w:val="24"/>
        </w:rPr>
        <w:t>- давать обоснованный ответ заявителю в устной или письменной форме в соответствии с пожеланиями заявителя.</w:t>
      </w:r>
    </w:p>
    <w:p w:rsidR="002144CA" w:rsidRDefault="002144CA" w:rsidP="009C7655">
      <w:pPr>
        <w:ind w:left="-284"/>
        <w:jc w:val="both"/>
        <w:rPr>
          <w:sz w:val="24"/>
          <w:szCs w:val="24"/>
        </w:rPr>
      </w:pPr>
    </w:p>
    <w:p w:rsidR="009C7655" w:rsidRDefault="002F1928" w:rsidP="009C765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2F1928">
        <w:rPr>
          <w:sz w:val="24"/>
          <w:szCs w:val="24"/>
        </w:rPr>
        <w:t xml:space="preserve">Члены </w:t>
      </w:r>
      <w:r w:rsidR="002144CA">
        <w:rPr>
          <w:sz w:val="24"/>
          <w:szCs w:val="24"/>
        </w:rPr>
        <w:t>К</w:t>
      </w:r>
      <w:r w:rsidRPr="002F1928">
        <w:rPr>
          <w:sz w:val="24"/>
          <w:szCs w:val="24"/>
        </w:rPr>
        <w:t>омиссии</w:t>
      </w:r>
      <w:r w:rsidR="009C7655">
        <w:rPr>
          <w:sz w:val="24"/>
          <w:szCs w:val="24"/>
        </w:rPr>
        <w:t xml:space="preserve"> имеют права:</w:t>
      </w:r>
    </w:p>
    <w:p w:rsidR="009C7655" w:rsidRDefault="002F1928" w:rsidP="009C7655">
      <w:pPr>
        <w:ind w:left="-284"/>
        <w:jc w:val="both"/>
        <w:rPr>
          <w:sz w:val="24"/>
          <w:szCs w:val="24"/>
        </w:rPr>
      </w:pPr>
      <w:r w:rsidRPr="009C7655">
        <w:rPr>
          <w:sz w:val="24"/>
          <w:szCs w:val="24"/>
        </w:rPr>
        <w:t>- принимать к рассмотрению заявления любого участника образовательного процесса при несогласии с решением приёмной и</w:t>
      </w:r>
      <w:r w:rsidR="009C7655">
        <w:rPr>
          <w:sz w:val="24"/>
          <w:szCs w:val="24"/>
        </w:rPr>
        <w:t>ли экзаменационной комиссии;</w:t>
      </w:r>
    </w:p>
    <w:p w:rsidR="009C7655" w:rsidRDefault="002F1928" w:rsidP="009C7655">
      <w:pPr>
        <w:ind w:left="-284"/>
        <w:jc w:val="both"/>
        <w:rPr>
          <w:sz w:val="24"/>
          <w:szCs w:val="24"/>
        </w:rPr>
      </w:pPr>
      <w:r w:rsidRPr="009C7655">
        <w:rPr>
          <w:sz w:val="24"/>
          <w:szCs w:val="24"/>
        </w:rPr>
        <w:t xml:space="preserve">- принять решение по каждому спорному вопросу, </w:t>
      </w:r>
      <w:r w:rsidR="009C7655">
        <w:rPr>
          <w:sz w:val="24"/>
          <w:szCs w:val="24"/>
        </w:rPr>
        <w:t>относящемуся к его компетенции;</w:t>
      </w:r>
    </w:p>
    <w:p w:rsidR="009C7655" w:rsidRDefault="002F1928" w:rsidP="009C7655">
      <w:pPr>
        <w:ind w:left="-284"/>
        <w:jc w:val="both"/>
        <w:rPr>
          <w:sz w:val="24"/>
          <w:szCs w:val="24"/>
        </w:rPr>
      </w:pPr>
      <w:r w:rsidRPr="009C7655">
        <w:rPr>
          <w:sz w:val="24"/>
          <w:szCs w:val="24"/>
        </w:rPr>
        <w:t>- сформировать предметную комиссию для принятия решения об объективности выставления</w:t>
      </w:r>
      <w:r w:rsidR="009C7655">
        <w:rPr>
          <w:sz w:val="24"/>
          <w:szCs w:val="24"/>
        </w:rPr>
        <w:t xml:space="preserve"> оценки за знания обучающегося;</w:t>
      </w:r>
    </w:p>
    <w:p w:rsidR="009C7655" w:rsidRDefault="002F1928" w:rsidP="009C7655">
      <w:pPr>
        <w:ind w:left="-284"/>
        <w:jc w:val="both"/>
        <w:rPr>
          <w:sz w:val="24"/>
          <w:szCs w:val="24"/>
        </w:rPr>
      </w:pPr>
      <w:r w:rsidRPr="009C7655">
        <w:rPr>
          <w:sz w:val="24"/>
          <w:szCs w:val="24"/>
        </w:rPr>
        <w:t>- запрашивать дополнительную документацию, материалы для проведения сам</w:t>
      </w:r>
      <w:r w:rsidR="009C7655">
        <w:rPr>
          <w:sz w:val="24"/>
          <w:szCs w:val="24"/>
        </w:rPr>
        <w:t>остоятельного изучения вопроса;</w:t>
      </w:r>
    </w:p>
    <w:p w:rsidR="009C7655" w:rsidRDefault="002F1928" w:rsidP="009C7655">
      <w:pPr>
        <w:ind w:left="-284"/>
        <w:jc w:val="both"/>
        <w:rPr>
          <w:sz w:val="24"/>
          <w:szCs w:val="24"/>
        </w:rPr>
      </w:pPr>
      <w:r w:rsidRPr="009C7655">
        <w:rPr>
          <w:sz w:val="24"/>
          <w:szCs w:val="24"/>
        </w:rPr>
        <w:t>- рекомендовать, приостанавливать или отменять ранее принятое решение на основании проведённого изучения п</w:t>
      </w:r>
      <w:r w:rsidR="009C7655">
        <w:rPr>
          <w:sz w:val="24"/>
          <w:szCs w:val="24"/>
        </w:rPr>
        <w:t>ри согласии конфликтных сторон;</w:t>
      </w:r>
    </w:p>
    <w:p w:rsidR="00B67A4D" w:rsidRDefault="002F1928" w:rsidP="009C7655">
      <w:pPr>
        <w:ind w:left="-284"/>
        <w:jc w:val="both"/>
        <w:rPr>
          <w:sz w:val="24"/>
          <w:szCs w:val="24"/>
        </w:rPr>
      </w:pPr>
      <w:r w:rsidRPr="009C7655">
        <w:rPr>
          <w:sz w:val="24"/>
          <w:szCs w:val="24"/>
        </w:rPr>
        <w:t xml:space="preserve">- рекомендовать внесение изменений в локальные акты </w:t>
      </w:r>
      <w:r w:rsidR="002144CA">
        <w:rPr>
          <w:sz w:val="24"/>
          <w:szCs w:val="24"/>
        </w:rPr>
        <w:t>Школы</w:t>
      </w:r>
      <w:r w:rsidR="009C7655" w:rsidRPr="009C7655">
        <w:rPr>
          <w:sz w:val="24"/>
          <w:szCs w:val="24"/>
        </w:rPr>
        <w:t xml:space="preserve"> </w:t>
      </w:r>
      <w:r w:rsidRPr="009C7655">
        <w:rPr>
          <w:sz w:val="24"/>
          <w:szCs w:val="24"/>
        </w:rPr>
        <w:t xml:space="preserve">с целью демократизации основ </w:t>
      </w:r>
      <w:r w:rsidRPr="009C7655">
        <w:rPr>
          <w:sz w:val="24"/>
          <w:szCs w:val="24"/>
        </w:rPr>
        <w:lastRenderedPageBreak/>
        <w:t xml:space="preserve">управления </w:t>
      </w:r>
      <w:r w:rsidR="002144CA">
        <w:rPr>
          <w:sz w:val="24"/>
          <w:szCs w:val="24"/>
        </w:rPr>
        <w:t>Школой</w:t>
      </w:r>
      <w:r w:rsidR="009C7655" w:rsidRPr="009C7655">
        <w:rPr>
          <w:sz w:val="24"/>
          <w:szCs w:val="24"/>
        </w:rPr>
        <w:t xml:space="preserve"> </w:t>
      </w:r>
      <w:r w:rsidRPr="009C7655">
        <w:rPr>
          <w:sz w:val="24"/>
          <w:szCs w:val="24"/>
        </w:rPr>
        <w:t>или расширения прав обучающихся.</w:t>
      </w:r>
    </w:p>
    <w:p w:rsidR="009C7655" w:rsidRDefault="009C7655" w:rsidP="009C7655">
      <w:pPr>
        <w:ind w:left="-284"/>
        <w:jc w:val="both"/>
        <w:rPr>
          <w:sz w:val="24"/>
          <w:szCs w:val="24"/>
        </w:rPr>
      </w:pPr>
    </w:p>
    <w:p w:rsidR="009C7655" w:rsidRDefault="009C7655" w:rsidP="009C7655">
      <w:pPr>
        <w:ind w:left="-284"/>
        <w:jc w:val="both"/>
        <w:rPr>
          <w:b/>
          <w:sz w:val="24"/>
          <w:szCs w:val="24"/>
        </w:rPr>
      </w:pPr>
      <w:r w:rsidRPr="009C7655">
        <w:rPr>
          <w:b/>
          <w:sz w:val="24"/>
          <w:szCs w:val="24"/>
        </w:rPr>
        <w:t>3. Организация работы апелляционной комиссии</w:t>
      </w:r>
      <w:r>
        <w:rPr>
          <w:b/>
          <w:sz w:val="24"/>
          <w:szCs w:val="24"/>
        </w:rPr>
        <w:t>.</w:t>
      </w:r>
    </w:p>
    <w:p w:rsidR="002144CA" w:rsidRDefault="002144CA" w:rsidP="009C7655">
      <w:pPr>
        <w:ind w:left="-284"/>
        <w:jc w:val="both"/>
        <w:rPr>
          <w:sz w:val="24"/>
          <w:szCs w:val="24"/>
        </w:rPr>
      </w:pPr>
    </w:p>
    <w:p w:rsidR="009C7655" w:rsidRDefault="009C7655" w:rsidP="009C765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9C7655">
        <w:rPr>
          <w:sz w:val="24"/>
          <w:szCs w:val="24"/>
        </w:rPr>
        <w:t>Заседания апелляционной комиссии оформляются протоколом.</w:t>
      </w:r>
    </w:p>
    <w:p w:rsidR="002144CA" w:rsidRDefault="002144CA" w:rsidP="009C7655">
      <w:pPr>
        <w:ind w:left="-284"/>
        <w:jc w:val="both"/>
        <w:rPr>
          <w:sz w:val="24"/>
          <w:szCs w:val="24"/>
        </w:rPr>
      </w:pPr>
    </w:p>
    <w:p w:rsidR="009C7655" w:rsidRDefault="009C7655" w:rsidP="009C765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C7655">
        <w:rPr>
          <w:sz w:val="24"/>
          <w:szCs w:val="24"/>
        </w:rPr>
        <w:t xml:space="preserve">Утверждение членов апелляционной комиссии оформляется приказом по </w:t>
      </w:r>
      <w:r w:rsidR="002144CA">
        <w:rPr>
          <w:sz w:val="24"/>
          <w:szCs w:val="24"/>
        </w:rPr>
        <w:t>Школе</w:t>
      </w:r>
    </w:p>
    <w:p w:rsidR="002144CA" w:rsidRDefault="002144CA" w:rsidP="009C7655">
      <w:pPr>
        <w:ind w:left="-284"/>
        <w:jc w:val="both"/>
        <w:rPr>
          <w:sz w:val="24"/>
          <w:szCs w:val="24"/>
        </w:rPr>
      </w:pPr>
    </w:p>
    <w:p w:rsidR="009C7655" w:rsidRPr="009C7655" w:rsidRDefault="009C7655" w:rsidP="009C765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C7655">
        <w:rPr>
          <w:sz w:val="24"/>
          <w:szCs w:val="24"/>
        </w:rPr>
        <w:t xml:space="preserve">Протоколы заседаний апелляционной комиссии сдаются вместе с отчётом </w:t>
      </w:r>
      <w:proofErr w:type="gramStart"/>
      <w:r w:rsidRPr="009C7655">
        <w:rPr>
          <w:sz w:val="24"/>
          <w:szCs w:val="24"/>
        </w:rPr>
        <w:t>за</w:t>
      </w:r>
      <w:proofErr w:type="gramEnd"/>
      <w:r w:rsidRPr="009C7655">
        <w:rPr>
          <w:sz w:val="24"/>
          <w:szCs w:val="24"/>
        </w:rPr>
        <w:t xml:space="preserve"> </w:t>
      </w:r>
      <w:proofErr w:type="gramStart"/>
      <w:r w:rsidRPr="009C7655">
        <w:rPr>
          <w:sz w:val="24"/>
          <w:szCs w:val="24"/>
        </w:rPr>
        <w:t>учебной</w:t>
      </w:r>
      <w:proofErr w:type="gramEnd"/>
      <w:r w:rsidRPr="009C7655">
        <w:rPr>
          <w:sz w:val="24"/>
          <w:szCs w:val="24"/>
        </w:rPr>
        <w:t xml:space="preserve"> год </w:t>
      </w:r>
      <w:r w:rsidR="002144CA">
        <w:rPr>
          <w:sz w:val="24"/>
          <w:szCs w:val="24"/>
        </w:rPr>
        <w:t>П</w:t>
      </w:r>
      <w:r w:rsidRPr="009C7655">
        <w:rPr>
          <w:sz w:val="24"/>
          <w:szCs w:val="24"/>
        </w:rPr>
        <w:t xml:space="preserve">едагогическому совету </w:t>
      </w:r>
      <w:r w:rsidR="002144CA">
        <w:rPr>
          <w:sz w:val="24"/>
          <w:szCs w:val="24"/>
        </w:rPr>
        <w:t xml:space="preserve">Школы </w:t>
      </w:r>
      <w:r w:rsidRPr="009C7655">
        <w:rPr>
          <w:sz w:val="24"/>
          <w:szCs w:val="24"/>
        </w:rPr>
        <w:t>и хранятся в документах три года.</w:t>
      </w:r>
    </w:p>
    <w:p w:rsidR="002144CA" w:rsidRDefault="002144CA">
      <w:pPr>
        <w:ind w:left="-284"/>
        <w:jc w:val="both"/>
        <w:rPr>
          <w:sz w:val="24"/>
          <w:szCs w:val="24"/>
        </w:rPr>
      </w:pPr>
    </w:p>
    <w:p w:rsidR="002144CA" w:rsidRPr="009C7655" w:rsidRDefault="002144CA">
      <w:pPr>
        <w:ind w:left="-284"/>
        <w:jc w:val="both"/>
        <w:rPr>
          <w:sz w:val="24"/>
          <w:szCs w:val="24"/>
        </w:rPr>
      </w:pPr>
    </w:p>
    <w:sectPr w:rsidR="002144CA" w:rsidRPr="009C7655" w:rsidSect="001E524B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AC" w:rsidRDefault="00B861AC" w:rsidP="007B371C">
      <w:r>
        <w:separator/>
      </w:r>
    </w:p>
  </w:endnote>
  <w:endnote w:type="continuationSeparator" w:id="0">
    <w:p w:rsidR="00B861AC" w:rsidRDefault="00B861AC" w:rsidP="007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AC" w:rsidRDefault="00B861AC" w:rsidP="007B371C">
      <w:r>
        <w:separator/>
      </w:r>
    </w:p>
  </w:footnote>
  <w:footnote w:type="continuationSeparator" w:id="0">
    <w:p w:rsidR="00B861AC" w:rsidRDefault="00B861AC" w:rsidP="007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11BE"/>
    <w:multiLevelType w:val="multilevel"/>
    <w:tmpl w:val="B5BC8A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1800"/>
      </w:pPr>
      <w:rPr>
        <w:rFonts w:hint="default"/>
      </w:rPr>
    </w:lvl>
  </w:abstractNum>
  <w:abstractNum w:abstractNumId="1">
    <w:nsid w:val="6ACD0D30"/>
    <w:multiLevelType w:val="hybridMultilevel"/>
    <w:tmpl w:val="30020DB4"/>
    <w:lvl w:ilvl="0" w:tplc="E1AC22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A2"/>
    <w:rsid w:val="00061B02"/>
    <w:rsid w:val="0015024F"/>
    <w:rsid w:val="001E524B"/>
    <w:rsid w:val="002144CA"/>
    <w:rsid w:val="002F1928"/>
    <w:rsid w:val="004016D1"/>
    <w:rsid w:val="00413400"/>
    <w:rsid w:val="006522EF"/>
    <w:rsid w:val="006826A2"/>
    <w:rsid w:val="006E75BE"/>
    <w:rsid w:val="00707C0A"/>
    <w:rsid w:val="007B371C"/>
    <w:rsid w:val="008422B6"/>
    <w:rsid w:val="008B4FA0"/>
    <w:rsid w:val="009C7655"/>
    <w:rsid w:val="00B67A4D"/>
    <w:rsid w:val="00B861AC"/>
    <w:rsid w:val="00C84517"/>
    <w:rsid w:val="00D554B3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7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37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7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37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1635-0E41-4A02-A1A7-B9229B10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15</cp:revision>
  <cp:lastPrinted>2019-12-03T02:02:00Z</cp:lastPrinted>
  <dcterms:created xsi:type="dcterms:W3CDTF">2017-08-15T03:57:00Z</dcterms:created>
  <dcterms:modified xsi:type="dcterms:W3CDTF">2019-12-17T08:15:00Z</dcterms:modified>
</cp:coreProperties>
</file>