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A62EAB" wp14:editId="2C591656">
            <wp:simplePos x="0" y="0"/>
            <wp:positionH relativeFrom="column">
              <wp:posOffset>-330323</wp:posOffset>
            </wp:positionH>
            <wp:positionV relativeFrom="paragraph">
              <wp:posOffset>-162778</wp:posOffset>
            </wp:positionV>
            <wp:extent cx="6884670" cy="9893300"/>
            <wp:effectExtent l="0" t="0" r="0" b="0"/>
            <wp:wrapNone/>
            <wp:docPr id="1" name="Рисунок 1" descr="C:\Users\ДХШ\Desktop\Новая папка (3)\Титульники\положение о вееднии делопроизвод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Новая папка (3)\Титульники\положение о вееднии делопроизвод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8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E6E08" w:rsidRDefault="005E6E08" w:rsidP="00E85EC5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D216F" w:rsidRDefault="00E85EC5" w:rsidP="00E85EC5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5EC5">
        <w:rPr>
          <w:rFonts w:ascii="Times New Roman" w:eastAsia="Batang" w:hAnsi="Times New Roman" w:cs="Times New Roman"/>
          <w:sz w:val="24"/>
          <w:szCs w:val="24"/>
        </w:rPr>
        <w:lastRenderedPageBreak/>
        <w:t>Муниципальное бюджетное учреждение дополнител</w:t>
      </w:r>
      <w:bookmarkStart w:id="0" w:name="_GoBack"/>
      <w:bookmarkEnd w:id="0"/>
      <w:r w:rsidRPr="00E85EC5">
        <w:rPr>
          <w:rFonts w:ascii="Times New Roman" w:eastAsia="Batang" w:hAnsi="Times New Roman" w:cs="Times New Roman"/>
          <w:sz w:val="24"/>
          <w:szCs w:val="24"/>
        </w:rPr>
        <w:t xml:space="preserve">ьного образования                                            </w:t>
      </w:r>
      <w:r w:rsidRPr="00E85EC5">
        <w:rPr>
          <w:rFonts w:ascii="Times New Roman" w:eastAsia="MS Mincho" w:hAnsi="Times New Roman" w:cs="Times New Roman"/>
          <w:sz w:val="24"/>
          <w:szCs w:val="24"/>
        </w:rPr>
        <w:t>«</w:t>
      </w:r>
      <w:r w:rsidR="005D216F">
        <w:rPr>
          <w:rFonts w:ascii="Times New Roman" w:eastAsia="MS Mincho" w:hAnsi="Times New Roman" w:cs="Times New Roman"/>
          <w:sz w:val="24"/>
          <w:szCs w:val="24"/>
        </w:rPr>
        <w:t xml:space="preserve">Шушенская </w:t>
      </w:r>
      <w:r w:rsidRPr="00E85EC5">
        <w:rPr>
          <w:rFonts w:ascii="Times New Roman" w:eastAsia="MS Mincho" w:hAnsi="Times New Roman" w:cs="Times New Roman"/>
          <w:sz w:val="24"/>
          <w:szCs w:val="24"/>
        </w:rPr>
        <w:t xml:space="preserve">детская художественная школа»                                                                   </w:t>
      </w:r>
    </w:p>
    <w:p w:rsidR="00E85EC5" w:rsidRPr="00E85EC5" w:rsidRDefault="005D216F" w:rsidP="00E85EC5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Шушенского</w:t>
      </w:r>
      <w:r w:rsidR="00E85EC5" w:rsidRPr="00E85EC5">
        <w:rPr>
          <w:rFonts w:ascii="Times New Roman" w:eastAsia="MS Mincho" w:hAnsi="Times New Roman" w:cs="Times New Roman"/>
          <w:sz w:val="24"/>
          <w:szCs w:val="24"/>
        </w:rPr>
        <w:t xml:space="preserve"> муниципального района  </w:t>
      </w:r>
      <w:r>
        <w:rPr>
          <w:rFonts w:ascii="Times New Roman" w:eastAsia="MS Mincho" w:hAnsi="Times New Roman" w:cs="Times New Roman"/>
          <w:sz w:val="24"/>
          <w:szCs w:val="24"/>
        </w:rPr>
        <w:t>Красноярского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5625"/>
      </w:tblGrid>
      <w:tr w:rsidR="005D216F" w:rsidRPr="005D216F" w:rsidTr="005D216F">
        <w:tc>
          <w:tcPr>
            <w:tcW w:w="4689" w:type="dxa"/>
          </w:tcPr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РАССМОТРЕННО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 xml:space="preserve">На заседании собрания 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трудового коллектива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МБУДО «Шушенская ДХШ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от «__»____________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______</w:t>
            </w:r>
            <w:proofErr w:type="gramStart"/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г</w:t>
            </w:r>
            <w:proofErr w:type="gramEnd"/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 xml:space="preserve">.  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</w:rPr>
              <w:t>Протокол  №___</w:t>
            </w:r>
          </w:p>
        </w:tc>
        <w:tc>
          <w:tcPr>
            <w:tcW w:w="5625" w:type="dxa"/>
            <w:hideMark/>
          </w:tcPr>
          <w:p w:rsidR="005D216F" w:rsidRPr="005D216F" w:rsidRDefault="005D216F" w:rsidP="005D216F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D216F" w:rsidRPr="005D216F" w:rsidRDefault="005D216F" w:rsidP="005D216F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  <w:p w:rsidR="005D216F" w:rsidRPr="005D216F" w:rsidRDefault="005D216F" w:rsidP="005D216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МБУДО «Шушенская ДХШ»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5D216F" w:rsidRPr="005D216F" w:rsidRDefault="005D216F" w:rsidP="005D2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32"/>
                <w:szCs w:val="32"/>
              </w:rPr>
            </w:pP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D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М.П.____________________   Мазай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D216F" w:rsidRDefault="005D216F" w:rsidP="00334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216F" w:rsidRDefault="005D216F" w:rsidP="00334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5CB6" w:rsidRPr="00E85EC5" w:rsidRDefault="00E85EC5" w:rsidP="00334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E85EC5">
        <w:rPr>
          <w:rFonts w:ascii="Times New Roman" w:eastAsia="Times New Roman" w:hAnsi="Times New Roman" w:cs="Times New Roman"/>
          <w:b/>
          <w:sz w:val="32"/>
          <w:szCs w:val="32"/>
        </w:rPr>
        <w:t>оложение</w:t>
      </w:r>
    </w:p>
    <w:p w:rsidR="006D5CB6" w:rsidRPr="00E85EC5" w:rsidRDefault="00E85EC5" w:rsidP="00334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5EC5">
        <w:rPr>
          <w:rFonts w:ascii="Times New Roman" w:eastAsia="Times New Roman" w:hAnsi="Times New Roman" w:cs="Times New Roman"/>
          <w:b/>
          <w:sz w:val="32"/>
          <w:szCs w:val="32"/>
        </w:rPr>
        <w:t>о ведении  делопр</w:t>
      </w:r>
      <w:r w:rsidR="00950AAC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E85EC5">
        <w:rPr>
          <w:rFonts w:ascii="Times New Roman" w:eastAsia="Times New Roman" w:hAnsi="Times New Roman" w:cs="Times New Roman"/>
          <w:b/>
          <w:sz w:val="32"/>
          <w:szCs w:val="32"/>
        </w:rPr>
        <w:t>изводства</w:t>
      </w:r>
    </w:p>
    <w:p w:rsidR="006D5CB6" w:rsidRPr="00544B2A" w:rsidRDefault="006D5CB6" w:rsidP="00334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B6" w:rsidRPr="003B41B8" w:rsidRDefault="006D5CB6" w:rsidP="00334B4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85EC5" w:rsidRPr="003B41B8" w:rsidRDefault="002F6553" w:rsidP="00334B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D5CB6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разработано в соответствии с Законом РФ «Об образовании», Типовым положением об общеобразовательной школе, ГОСТ-Р 6.30-2003 Унифицированные системы организационно – распорядительных документов на основании требований письма Минобразования России от 17.04.2002 № 03-21. «Правилами делопроизводства в федеральных органах исполнительной власти», утвержденными  постановлением  Правительства  Российской  Федерации  от 15.06. 2009 № 477, а также «Методическими рекомендациями по разработке инструкций по делопроизводству в федеральных органах исполнительной власти», утвержденными приказом </w:t>
      </w:r>
      <w:proofErr w:type="spellStart"/>
      <w:r w:rsidR="006D5CB6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6D5CB6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23.12.2009  № 76.</w:t>
      </w:r>
    </w:p>
    <w:p w:rsidR="006D5CB6" w:rsidRPr="003B41B8" w:rsidRDefault="002F6553" w:rsidP="0069294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D5CB6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регламентирует организа</w:t>
      </w:r>
      <w:r w:rsidR="00E85EC5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и порядок делопроизводства </w:t>
      </w:r>
      <w:r w:rsidR="00692940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85EC5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5EC5" w:rsidRPr="003B41B8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692940" w:rsidRPr="003B41B8">
        <w:rPr>
          <w:rFonts w:ascii="Times New Roman" w:hAnsi="Times New Roman" w:cs="Times New Roman"/>
          <w:sz w:val="24"/>
          <w:szCs w:val="24"/>
        </w:rPr>
        <w:t xml:space="preserve"> </w:t>
      </w:r>
      <w:r w:rsidR="00E85EC5" w:rsidRPr="003B41B8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692940" w:rsidRPr="003B41B8">
        <w:rPr>
          <w:rFonts w:ascii="Times New Roman" w:hAnsi="Times New Roman" w:cs="Times New Roman"/>
          <w:sz w:val="24"/>
          <w:szCs w:val="24"/>
        </w:rPr>
        <w:t xml:space="preserve"> </w:t>
      </w:r>
      <w:r w:rsidR="00E85EC5" w:rsidRPr="003B41B8">
        <w:rPr>
          <w:rFonts w:ascii="Times New Roman" w:hAnsi="Times New Roman" w:cs="Times New Roman"/>
          <w:sz w:val="24"/>
          <w:szCs w:val="24"/>
        </w:rPr>
        <w:t xml:space="preserve"> учреждении  дополнительного образования </w:t>
      </w:r>
      <w:r w:rsidR="00692940" w:rsidRPr="003B41B8">
        <w:rPr>
          <w:rFonts w:ascii="Times New Roman" w:hAnsi="Times New Roman" w:cs="Times New Roman"/>
          <w:sz w:val="24"/>
          <w:szCs w:val="24"/>
        </w:rPr>
        <w:t>«Шушенская детская художественная школа»                                                             Шушенского муниципального района  Красноярского края</w:t>
      </w:r>
      <w:r w:rsidR="00E85EC5" w:rsidRPr="003B41B8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3B41B8">
        <w:rPr>
          <w:rFonts w:ascii="Times New Roman" w:hAnsi="Times New Roman" w:cs="Times New Roman"/>
          <w:sz w:val="24"/>
          <w:szCs w:val="24"/>
        </w:rPr>
        <w:t>.</w:t>
      </w:r>
      <w:r w:rsidR="00E85EC5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2BB" w:rsidRPr="003B41B8" w:rsidRDefault="003312BB" w:rsidP="00334B4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делопроизводства</w:t>
      </w: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CB6" w:rsidRPr="003B41B8" w:rsidRDefault="006D5CB6" w:rsidP="00334B4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Цели:</w:t>
      </w:r>
    </w:p>
    <w:p w:rsidR="006D5CB6" w:rsidRPr="003B41B8" w:rsidRDefault="006D5CB6" w:rsidP="00334B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документационное оформление и обеспечение деятельности и развития </w:t>
      </w:r>
      <w:r w:rsidR="00E85EC5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B6" w:rsidRPr="003B41B8" w:rsidRDefault="006D5CB6" w:rsidP="00334B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соответствия документального оформления действующему законодательству и организационно – правовым нормам на основе использования современной техники и автоматизации.</w:t>
      </w:r>
    </w:p>
    <w:p w:rsidR="006D5CB6" w:rsidRPr="003B41B8" w:rsidRDefault="006D5CB6" w:rsidP="00334B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2.2.Задачи:</w:t>
      </w:r>
    </w:p>
    <w:p w:rsidR="006D5CB6" w:rsidRPr="003B41B8" w:rsidRDefault="006D5CB6" w:rsidP="00334B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единой системы делопроизводства, порядка подготовки, прохождения, </w:t>
      </w:r>
      <w:proofErr w:type="gramStart"/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исполнением, учетом, хранением, печатанием, копированием и тиражированием служебных документов;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</w:t>
      </w:r>
      <w:r w:rsidR="00334B4F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хранения и применения печати</w:t>
      </w: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B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требованиями;</w:t>
      </w:r>
    </w:p>
    <w:p w:rsidR="003312BB" w:rsidRPr="003B41B8" w:rsidRDefault="006D5CB6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текстовой управленческой культуры членов адми</w:t>
      </w:r>
      <w:r w:rsidR="005D216F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и сотруднико</w:t>
      </w:r>
      <w:r w:rsidR="00692940"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3. Принципы  делопроизводства 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доступность и сопоставимость учетных данных;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своевременность первичной обработки информации;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систематизация  документов.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4. Функции  делопроизводства 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документирование управленческой деятельности;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документирование трудовых правоотношений;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lastRenderedPageBreak/>
        <w:t>- обработка и перемещение документов;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регистрация документов, обеспечение документной информации, учет и анализ документооборота;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контроль исполнения документов;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компьютерное изготовление, копирование и размножение документов.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5. Классификация документов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5.1.</w:t>
      </w: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41B8">
        <w:rPr>
          <w:rFonts w:ascii="Times New Roman" w:hAnsi="Times New Roman"/>
          <w:b/>
          <w:sz w:val="24"/>
          <w:szCs w:val="24"/>
          <w:lang w:eastAsia="ru-RU"/>
        </w:rPr>
        <w:t>Организационно-правовые документы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(обеспечивают организационно-правовую деятельность):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Устав;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свидетельство о государственной регистрации;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свидетельство о государственной аккредитации;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лицензия на образовательную деятельность;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коллективный договор;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трудовые договоры;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дополнительные соглашения к трудовым договорам;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договоры с родителями;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6D5CB6" w:rsidRPr="003B41B8" w:rsidRDefault="006D5CB6" w:rsidP="00334B4F">
      <w:pPr>
        <w:spacing w:after="0" w:line="240" w:lineRule="auto"/>
        <w:rPr>
          <w:sz w:val="24"/>
          <w:szCs w:val="24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правила поведения  и внутреннего распорядка для </w:t>
      </w:r>
      <w:proofErr w:type="gramStart"/>
      <w:r w:rsidRPr="003B41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B41B8">
        <w:rPr>
          <w:rFonts w:ascii="Times New Roman" w:hAnsi="Times New Roman"/>
          <w:sz w:val="24"/>
          <w:szCs w:val="24"/>
          <w:lang w:eastAsia="ru-RU"/>
        </w:rPr>
        <w:t>;</w:t>
      </w:r>
      <w:r w:rsidRPr="003B41B8">
        <w:rPr>
          <w:sz w:val="24"/>
          <w:szCs w:val="24"/>
        </w:rPr>
        <w:t xml:space="preserve">  </w:t>
      </w:r>
      <w:r w:rsidRPr="003B41B8">
        <w:rPr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должностные инструкции сотрудников;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штатное расписание;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локальные нормативно-правовые акты (Положения);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5.2.</w:t>
      </w: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41B8">
        <w:rPr>
          <w:rFonts w:ascii="Times New Roman" w:hAnsi="Times New Roman"/>
          <w:b/>
          <w:sz w:val="24"/>
          <w:szCs w:val="24"/>
          <w:lang w:eastAsia="ru-RU"/>
        </w:rPr>
        <w:t>Распорядительные документы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 приказы: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 - по личному составу;  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 - по основной деятельности;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 - по обучающимся</w:t>
      </w:r>
      <w:r w:rsidR="00334B4F" w:rsidRPr="003B41B8">
        <w:rPr>
          <w:rFonts w:ascii="Times New Roman" w:hAnsi="Times New Roman"/>
          <w:sz w:val="24"/>
          <w:szCs w:val="24"/>
          <w:lang w:eastAsia="ru-RU"/>
        </w:rPr>
        <w:t xml:space="preserve"> (по основному контингенту, по ОПОУ</w:t>
      </w:r>
      <w:r w:rsidR="00FE2E18" w:rsidRPr="003B41B8">
        <w:rPr>
          <w:rFonts w:ascii="Times New Roman" w:hAnsi="Times New Roman"/>
          <w:sz w:val="24"/>
          <w:szCs w:val="24"/>
          <w:lang w:eastAsia="ru-RU"/>
        </w:rPr>
        <w:t>-РЭР, СП</w:t>
      </w:r>
      <w:r w:rsidR="00334B4F" w:rsidRPr="003B41B8">
        <w:rPr>
          <w:rFonts w:ascii="Times New Roman" w:hAnsi="Times New Roman"/>
          <w:sz w:val="24"/>
          <w:szCs w:val="24"/>
          <w:lang w:eastAsia="ru-RU"/>
        </w:rPr>
        <w:t>)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5.3.</w:t>
      </w: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41B8">
        <w:rPr>
          <w:rFonts w:ascii="Times New Roman" w:hAnsi="Times New Roman"/>
          <w:b/>
          <w:sz w:val="24"/>
          <w:szCs w:val="24"/>
          <w:lang w:eastAsia="ru-RU"/>
        </w:rPr>
        <w:t>Информационно-справочные документы: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протоколы, акты (по факту; событию; разбору конфликтных ситуаций и др.)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справки (удовлетворяющие юридические факты; об обучении в классе; о подтверждении перевода для обучения  в другие образовательные учреждения; для сотрудников; о фактах или событиях в жизнедеятельности</w:t>
      </w:r>
      <w:proofErr w:type="gramStart"/>
      <w:r w:rsidRPr="003B41B8">
        <w:rPr>
          <w:rFonts w:ascii="Times New Roman" w:hAnsi="Times New Roman"/>
          <w:sz w:val="24"/>
          <w:szCs w:val="24"/>
          <w:lang w:eastAsia="ru-RU"/>
        </w:rPr>
        <w:t>;)</w:t>
      </w:r>
      <w:proofErr w:type="gramEnd"/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докладные;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объяснительные записки;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служебные письма;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заявки;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телефонограммы;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книги регистрации входящей и исходящей документации.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5.4.</w:t>
      </w: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41B8">
        <w:rPr>
          <w:rFonts w:ascii="Times New Roman" w:hAnsi="Times New Roman"/>
          <w:b/>
          <w:sz w:val="24"/>
          <w:szCs w:val="24"/>
          <w:lang w:eastAsia="ru-RU"/>
        </w:rPr>
        <w:t>Учебно-педагогические информационные документы: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алфавитная книга записи </w:t>
      </w:r>
      <w:proofErr w:type="gramStart"/>
      <w:r w:rsidRPr="003B41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B41B8">
        <w:rPr>
          <w:rFonts w:ascii="Times New Roman" w:hAnsi="Times New Roman"/>
          <w:sz w:val="24"/>
          <w:szCs w:val="24"/>
          <w:lang w:eastAsia="ru-RU"/>
        </w:rPr>
        <w:t>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книга движения контингента;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личные дела </w:t>
      </w:r>
      <w:proofErr w:type="gramStart"/>
      <w:r w:rsidRPr="003B41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B41B8">
        <w:rPr>
          <w:rFonts w:ascii="Times New Roman" w:hAnsi="Times New Roman"/>
          <w:sz w:val="24"/>
          <w:szCs w:val="24"/>
          <w:lang w:eastAsia="ru-RU"/>
        </w:rPr>
        <w:t>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личные дела сотрудников;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классные журналы;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приказы по основной деятельности (папки, подшивки);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книга регистрации приказов по основной деятельности;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книга регистрации приказов по личному составу;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документы по аттестации сотрудников;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B41B8">
        <w:rPr>
          <w:sz w:val="24"/>
          <w:szCs w:val="24"/>
        </w:rPr>
        <w:t xml:space="preserve"> </w:t>
      </w:r>
      <w:r w:rsidRPr="003B41B8">
        <w:rPr>
          <w:rFonts w:ascii="Times New Roman" w:hAnsi="Times New Roman" w:cs="Times New Roman"/>
          <w:sz w:val="24"/>
          <w:szCs w:val="24"/>
        </w:rPr>
        <w:t>книга регистрации свидетельств об окончании учреждения;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аналитические справки по результатам проверок образовательного процесса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книга регистрации протоколов педсоветов;</w:t>
      </w:r>
    </w:p>
    <w:p w:rsidR="00334B4F" w:rsidRPr="003B41B8" w:rsidRDefault="00334B4F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книга регистрации протоколов методсоветов;</w:t>
      </w:r>
    </w:p>
    <w:p w:rsidR="00334B4F" w:rsidRPr="003B41B8" w:rsidRDefault="00334B4F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книга регистрации протоколов худсоветов;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5.5.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41B8">
        <w:rPr>
          <w:rFonts w:ascii="Times New Roman" w:hAnsi="Times New Roman"/>
          <w:b/>
          <w:sz w:val="24"/>
          <w:szCs w:val="24"/>
          <w:lang w:eastAsia="ru-RU"/>
        </w:rPr>
        <w:t>Документы по трудовым правоотношениям: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lastRenderedPageBreak/>
        <w:t>- приказы о приеме на работу и увольнении;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приказы об изменении учебной нагрузки, условий труда, объема работы и др.;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приказы на отпуск;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приказы на поощрение;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приказы по аттестации педагогов;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приказы по тарификации;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ведение трудовых книжек, карточек т-2.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6. Требования к оформлению документов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6.1</w:t>
      </w:r>
      <w:r w:rsidRPr="003B41B8">
        <w:rPr>
          <w:rFonts w:ascii="Times New Roman" w:hAnsi="Times New Roman"/>
          <w:sz w:val="24"/>
          <w:szCs w:val="24"/>
          <w:lang w:eastAsia="ru-RU"/>
        </w:rPr>
        <w:t>. К реквизитам документов: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единство правил документирования управленческой деятельности обеспечивается применением унифи</w:t>
      </w:r>
      <w:r w:rsidRPr="003B41B8">
        <w:rPr>
          <w:rFonts w:ascii="Times New Roman" w:hAnsi="Times New Roman"/>
          <w:sz w:val="24"/>
          <w:szCs w:val="24"/>
          <w:lang w:eastAsia="ru-RU"/>
        </w:rPr>
        <w:softHyphen/>
        <w:t>цированных форм документации в соответствии с требованиями ГОСТ, а также разработанных инструкций.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6.2</w:t>
      </w:r>
      <w:r w:rsidRPr="003B41B8">
        <w:rPr>
          <w:rFonts w:ascii="Times New Roman" w:hAnsi="Times New Roman"/>
          <w:sz w:val="24"/>
          <w:szCs w:val="24"/>
          <w:lang w:eastAsia="ru-RU"/>
        </w:rPr>
        <w:t>. К содержанию документов: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оформление в виде связного текста, таблиц, графиков, анкет или в виде соединения этих структур.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6.З.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К текстам документов: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следование нормам официально-делового стиля речи: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краткость и точность изложения информации, исключение двоякого толкования;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объективность и достоверность информации;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составление, по возможности, простых (т. е. содержащих один вопрос) документов для облегчения и ускорения работы с ними;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структурирование текста на смысловые части (исходя из цели и задач документа);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использование трафаретных и типовых текстов при описании повторяющихся управленческих ситуаций.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7. Организация документооборота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7.1</w:t>
      </w:r>
      <w:r w:rsidRPr="003B41B8">
        <w:rPr>
          <w:rFonts w:ascii="Times New Roman" w:hAnsi="Times New Roman"/>
          <w:sz w:val="24"/>
          <w:szCs w:val="24"/>
          <w:lang w:eastAsia="ru-RU"/>
        </w:rPr>
        <w:t>. Различаются 3 потока документов: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документы, поступающие из других организаций (входящие);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документы, отправляемые в другие организации (исходящие);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документы, создаваемые внутри и используемые в управленческом процессе (внутренние).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7.2.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Регистрации подлежат все документы, требующие исполнения, использования в справочных целях: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входящие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исходящие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внутренние.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7.З</w:t>
      </w:r>
      <w:r w:rsidRPr="003B41B8">
        <w:rPr>
          <w:rFonts w:ascii="Times New Roman" w:hAnsi="Times New Roman"/>
          <w:sz w:val="24"/>
          <w:szCs w:val="24"/>
          <w:lang w:eastAsia="ru-RU"/>
        </w:rPr>
        <w:t>. Результаты учета и документооборота обобщаются в канцелярии и доводятся до сведения директора  для выработки мер по совершенствованию работы с документами.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7.4.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Документы  группируются по видам, хранятся в папках с относящимися к ним приложениями.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7.5.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Классификация документов закрепляется в номенклатуре дел и фиксируется в приказе.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Номенклатура дел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Включает следующие блоки: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01 – учредительные документы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02 – организационно-нормативные документы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03 – документы по организации основной и хозяйственной деятельности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04 – документы по работе с </w:t>
      </w:r>
      <w:proofErr w:type="gramStart"/>
      <w:r w:rsidRPr="003B41B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05 –  документы по учебно-воспитательной работе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06 – документы по личному составу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07 – документы по охране труда</w:t>
      </w:r>
    </w:p>
    <w:p w:rsidR="007266F5" w:rsidRPr="003B41B8" w:rsidRDefault="007266F5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08– документы по противопожарной безопасности</w:t>
      </w:r>
    </w:p>
    <w:p w:rsidR="007266F5" w:rsidRPr="003B41B8" w:rsidRDefault="007266F5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09– документы по ГО и ЧС</w:t>
      </w:r>
    </w:p>
    <w:p w:rsidR="006D5CB6" w:rsidRPr="003B41B8" w:rsidRDefault="006D5CB6" w:rsidP="00334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9.Отбор документов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lastRenderedPageBreak/>
        <w:t>По окончании учебного года производится отбор документов для постоянного, временного хранения (классные журналы, протоколы педсоветов</w:t>
      </w:r>
      <w:r w:rsidR="00334B4F" w:rsidRPr="003B41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личные дела выбывших сотрудников и т. д.), которые оформляются в дела и </w:t>
      </w:r>
      <w:r w:rsidR="00FE2E18" w:rsidRPr="003B41B8">
        <w:rPr>
          <w:rFonts w:ascii="Times New Roman" w:hAnsi="Times New Roman"/>
          <w:sz w:val="24"/>
          <w:szCs w:val="24"/>
          <w:lang w:eastAsia="ru-RU"/>
        </w:rPr>
        <w:t xml:space="preserve">хранятся как </w:t>
      </w:r>
      <w:r w:rsidRPr="003B41B8">
        <w:rPr>
          <w:rFonts w:ascii="Times New Roman" w:hAnsi="Times New Roman"/>
          <w:sz w:val="24"/>
          <w:szCs w:val="24"/>
          <w:lang w:eastAsia="ru-RU"/>
        </w:rPr>
        <w:t>архив.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10. Требования к хранению и применению печати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10.1</w:t>
      </w:r>
      <w:r w:rsidRPr="003B41B8">
        <w:rPr>
          <w:rFonts w:ascii="Times New Roman" w:hAnsi="Times New Roman"/>
          <w:sz w:val="24"/>
          <w:szCs w:val="24"/>
          <w:lang w:eastAsia="ru-RU"/>
        </w:rPr>
        <w:t>. Печать учреждения</w:t>
      </w:r>
      <w:r w:rsidR="00334B4F" w:rsidRPr="003B41B8">
        <w:rPr>
          <w:rFonts w:ascii="Times New Roman" w:hAnsi="Times New Roman"/>
          <w:sz w:val="24"/>
          <w:szCs w:val="24"/>
          <w:lang w:eastAsia="ru-RU"/>
        </w:rPr>
        <w:t xml:space="preserve"> хранится у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="00334B4F" w:rsidRPr="003B41B8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3B41B8">
        <w:rPr>
          <w:rFonts w:ascii="Times New Roman" w:hAnsi="Times New Roman"/>
          <w:sz w:val="24"/>
          <w:szCs w:val="24"/>
          <w:lang w:eastAsia="ru-RU"/>
        </w:rPr>
        <w:t>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Cs/>
          <w:sz w:val="24"/>
          <w:szCs w:val="24"/>
          <w:lang w:eastAsia="ru-RU"/>
        </w:rPr>
        <w:t>10.2.</w:t>
      </w:r>
      <w:r w:rsidRPr="003B41B8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ее сохранность возложена на директора</w:t>
      </w:r>
      <w:r w:rsidR="007266F5" w:rsidRPr="003B41B8">
        <w:rPr>
          <w:rFonts w:ascii="Times New Roman" w:hAnsi="Times New Roman"/>
          <w:sz w:val="24"/>
          <w:szCs w:val="24"/>
          <w:lang w:eastAsia="ru-RU"/>
        </w:rPr>
        <w:t xml:space="preserve"> учреждения.</w:t>
      </w:r>
    </w:p>
    <w:p w:rsidR="003312BB" w:rsidRPr="003B41B8" w:rsidRDefault="003312BB" w:rsidP="00334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sz w:val="24"/>
          <w:szCs w:val="24"/>
          <w:lang w:eastAsia="ru-RU"/>
        </w:rPr>
        <w:t>Печать учреждения ставится на документы: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уставные документы;</w:t>
      </w:r>
    </w:p>
    <w:p w:rsidR="00752000" w:rsidRPr="003B41B8" w:rsidRDefault="00752000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локальные акты;</w:t>
      </w:r>
    </w:p>
    <w:p w:rsidR="00752000" w:rsidRPr="003B41B8" w:rsidRDefault="00752000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приказы;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документы финансовой отчетности;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трудовые книжки;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свидетельств</w:t>
      </w:r>
      <w:r w:rsidR="00752000" w:rsidRPr="003B41B8">
        <w:rPr>
          <w:rFonts w:ascii="Times New Roman" w:hAnsi="Times New Roman"/>
          <w:sz w:val="24"/>
          <w:szCs w:val="24"/>
          <w:lang w:eastAsia="ru-RU"/>
        </w:rPr>
        <w:t>о об окончании учреждения</w:t>
      </w:r>
      <w:r w:rsidRPr="003B41B8">
        <w:rPr>
          <w:rFonts w:ascii="Times New Roman" w:hAnsi="Times New Roman"/>
          <w:sz w:val="24"/>
          <w:szCs w:val="24"/>
          <w:lang w:eastAsia="ru-RU"/>
        </w:rPr>
        <w:t>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характеристики, справки;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акты сдачи-приемки и списания;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выписки из документов и их копии;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гарантийные письма и их копии;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договоры, калькуляции и протоколы к ним;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сметы, счета и накладные;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11. Перечень документов, подлежащих утверждению директором</w:t>
      </w:r>
      <w:r w:rsidRPr="003B41B8">
        <w:rPr>
          <w:rFonts w:ascii="Times New Roman" w:hAnsi="Times New Roman"/>
          <w:sz w:val="24"/>
          <w:szCs w:val="24"/>
          <w:lang w:eastAsia="ru-RU"/>
        </w:rPr>
        <w:t>: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годовой план работы;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учебный план работы;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расписание уроков;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экзаменационные материалы;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расписание экзаменов;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правила внутренн</w:t>
      </w:r>
      <w:r w:rsidR="002F6553" w:rsidRPr="003B41B8">
        <w:rPr>
          <w:rFonts w:ascii="Times New Roman" w:hAnsi="Times New Roman"/>
          <w:sz w:val="24"/>
          <w:szCs w:val="24"/>
          <w:lang w:eastAsia="ru-RU"/>
        </w:rPr>
        <w:t>его трудового распорядка работников</w:t>
      </w:r>
      <w:r w:rsidRPr="003B41B8">
        <w:rPr>
          <w:rFonts w:ascii="Times New Roman" w:hAnsi="Times New Roman"/>
          <w:sz w:val="24"/>
          <w:szCs w:val="24"/>
          <w:lang w:eastAsia="ru-RU"/>
        </w:rPr>
        <w:t>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правила внутреннего распорядка </w:t>
      </w:r>
      <w:proofErr w:type="gramStart"/>
      <w:r w:rsidRPr="003B41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B41B8">
        <w:rPr>
          <w:rFonts w:ascii="Times New Roman" w:hAnsi="Times New Roman"/>
          <w:sz w:val="24"/>
          <w:szCs w:val="24"/>
          <w:lang w:eastAsia="ru-RU"/>
        </w:rPr>
        <w:t>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 xml:space="preserve">- должностные инструкции администрации, преподавателей и сотрудников; 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инструкции по охране труда;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инструкции по пожарной безопасности;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инструкции по ГО и ЧС;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графики дежурств;</w:t>
      </w:r>
    </w:p>
    <w:p w:rsidR="00987DC3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положение о</w:t>
      </w:r>
      <w:r w:rsidR="00987DC3" w:rsidRPr="003B41B8">
        <w:rPr>
          <w:rFonts w:ascii="Times New Roman" w:hAnsi="Times New Roman"/>
          <w:sz w:val="24"/>
          <w:szCs w:val="24"/>
          <w:lang w:eastAsia="ru-RU"/>
        </w:rPr>
        <w:t>б оплате труда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- другие локальные акты.</w:t>
      </w: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334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41B8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документы</w:t>
      </w:r>
    </w:p>
    <w:p w:rsidR="000577B0" w:rsidRPr="003B41B8" w:rsidRDefault="000577B0" w:rsidP="0033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B6" w:rsidRPr="003B41B8" w:rsidRDefault="006D5CB6" w:rsidP="007266F5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hAnsi="Times New Roman"/>
          <w:sz w:val="24"/>
          <w:szCs w:val="24"/>
          <w:lang w:eastAsia="ru-RU"/>
        </w:rPr>
        <w:t>Письмо Минобразования России от 17 .04.02 № 03-21ин/26-03 "Об изготовлении и использовании печатей с воспроизведением Государственного герба Российской Федерации"</w:t>
      </w:r>
    </w:p>
    <w:p w:rsidR="006D5CB6" w:rsidRPr="003B41B8" w:rsidRDefault="006D5CB6" w:rsidP="007266F5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ГОСТ-Р 6.30-2003</w:t>
      </w:r>
    </w:p>
    <w:p w:rsidR="006D5CB6" w:rsidRPr="003B41B8" w:rsidRDefault="006D5CB6" w:rsidP="007266F5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делопроизводства в федеральных органах исполнительной власти, утвержденные постановлением Правительства Российской Федерации от 15.06.2009  № 477</w:t>
      </w:r>
    </w:p>
    <w:p w:rsidR="006D5CB6" w:rsidRPr="003B41B8" w:rsidRDefault="006D5CB6" w:rsidP="007266F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3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23.12.2009 № 76</w:t>
      </w:r>
    </w:p>
    <w:p w:rsidR="009E281F" w:rsidRDefault="009E281F" w:rsidP="007266F5">
      <w:pPr>
        <w:spacing w:after="0"/>
      </w:pPr>
    </w:p>
    <w:sectPr w:rsidR="009E281F" w:rsidSect="005D216F">
      <w:footerReference w:type="default" r:id="rId9"/>
      <w:pgSz w:w="11906" w:h="16838"/>
      <w:pgMar w:top="709" w:right="42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BD" w:rsidRDefault="00E123BD" w:rsidP="00334B4F">
      <w:pPr>
        <w:spacing w:after="0" w:line="240" w:lineRule="auto"/>
      </w:pPr>
      <w:r>
        <w:separator/>
      </w:r>
    </w:p>
  </w:endnote>
  <w:endnote w:type="continuationSeparator" w:id="0">
    <w:p w:rsidR="00E123BD" w:rsidRDefault="00E123BD" w:rsidP="0033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745"/>
      <w:docPartObj>
        <w:docPartGallery w:val="Page Numbers (Bottom of Page)"/>
        <w:docPartUnique/>
      </w:docPartObj>
    </w:sdtPr>
    <w:sdtEndPr/>
    <w:sdtContent>
      <w:p w:rsidR="00334B4F" w:rsidRDefault="00530E48">
        <w:pPr>
          <w:pStyle w:val="a8"/>
          <w:jc w:val="right"/>
        </w:pPr>
        <w:r w:rsidRPr="00334B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4B4F" w:rsidRPr="00334B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4B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E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4B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B4F" w:rsidRDefault="00334B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BD" w:rsidRDefault="00E123BD" w:rsidP="00334B4F">
      <w:pPr>
        <w:spacing w:after="0" w:line="240" w:lineRule="auto"/>
      </w:pPr>
      <w:r>
        <w:separator/>
      </w:r>
    </w:p>
  </w:footnote>
  <w:footnote w:type="continuationSeparator" w:id="0">
    <w:p w:rsidR="00E123BD" w:rsidRDefault="00E123BD" w:rsidP="0033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CB5"/>
    <w:multiLevelType w:val="hybridMultilevel"/>
    <w:tmpl w:val="7E04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B6"/>
    <w:rsid w:val="000577B0"/>
    <w:rsid w:val="00101DC6"/>
    <w:rsid w:val="0020769D"/>
    <w:rsid w:val="002544C9"/>
    <w:rsid w:val="002F6553"/>
    <w:rsid w:val="003312BB"/>
    <w:rsid w:val="00334B4F"/>
    <w:rsid w:val="00370CF0"/>
    <w:rsid w:val="003962A9"/>
    <w:rsid w:val="003B41B8"/>
    <w:rsid w:val="0047050A"/>
    <w:rsid w:val="00530E48"/>
    <w:rsid w:val="005A018B"/>
    <w:rsid w:val="005D216F"/>
    <w:rsid w:val="005E6E08"/>
    <w:rsid w:val="00623715"/>
    <w:rsid w:val="00692940"/>
    <w:rsid w:val="006D5CB6"/>
    <w:rsid w:val="007266F5"/>
    <w:rsid w:val="00730A4A"/>
    <w:rsid w:val="00752000"/>
    <w:rsid w:val="00893E34"/>
    <w:rsid w:val="00950AAC"/>
    <w:rsid w:val="00987DC3"/>
    <w:rsid w:val="009A30B8"/>
    <w:rsid w:val="009B2AF6"/>
    <w:rsid w:val="009E281F"/>
    <w:rsid w:val="00A01CCA"/>
    <w:rsid w:val="00AB73F0"/>
    <w:rsid w:val="00D62478"/>
    <w:rsid w:val="00E10298"/>
    <w:rsid w:val="00E123BD"/>
    <w:rsid w:val="00E85EC5"/>
    <w:rsid w:val="00F77A77"/>
    <w:rsid w:val="00F966B2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6D5CB6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rsid w:val="006D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5C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3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B4F"/>
  </w:style>
  <w:style w:type="paragraph" w:styleId="a8">
    <w:name w:val="footer"/>
    <w:basedOn w:val="a"/>
    <w:link w:val="a9"/>
    <w:uiPriority w:val="99"/>
    <w:unhideWhenUsed/>
    <w:rsid w:val="0033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B4F"/>
  </w:style>
  <w:style w:type="paragraph" w:styleId="aa">
    <w:name w:val="Balloon Text"/>
    <w:basedOn w:val="a"/>
    <w:link w:val="ab"/>
    <w:uiPriority w:val="99"/>
    <w:semiHidden/>
    <w:unhideWhenUsed/>
    <w:rsid w:val="005D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ДХШ</cp:lastModifiedBy>
  <cp:revision>9</cp:revision>
  <cp:lastPrinted>2017-09-28T05:23:00Z</cp:lastPrinted>
  <dcterms:created xsi:type="dcterms:W3CDTF">2015-12-12T21:05:00Z</dcterms:created>
  <dcterms:modified xsi:type="dcterms:W3CDTF">2019-06-18T09:38:00Z</dcterms:modified>
</cp:coreProperties>
</file>