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6E262E" w:rsidTr="00233358">
        <w:tc>
          <w:tcPr>
            <w:tcW w:w="5565" w:type="dxa"/>
          </w:tcPr>
          <w:p w:rsidR="006E262E" w:rsidRDefault="006E262E" w:rsidP="006E26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262E" w:rsidRDefault="006E262E" w:rsidP="006E26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общим </w:t>
            </w:r>
            <w:r w:rsidR="0023335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трудового коллектива </w:t>
            </w:r>
          </w:p>
          <w:p w:rsidR="006E262E" w:rsidRPr="006E262E" w:rsidRDefault="006E262E" w:rsidP="006E26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62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233358"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 w:rsidRPr="006E26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358">
              <w:rPr>
                <w:rFonts w:ascii="Times New Roman" w:hAnsi="Times New Roman" w:cs="Times New Roman"/>
                <w:sz w:val="28"/>
                <w:szCs w:val="28"/>
              </w:rPr>
              <w:t>___ г. № ____</w:t>
            </w:r>
            <w:r w:rsidRPr="006E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62E" w:rsidRDefault="006E262E" w:rsidP="002333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6E262E" w:rsidRDefault="006E262E" w:rsidP="006E26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6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E262E" w:rsidRDefault="006E262E" w:rsidP="006E26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6E262E" w:rsidRDefault="006E262E" w:rsidP="006E26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 «__»__________  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</w:tbl>
    <w:p w:rsidR="006E262E" w:rsidRPr="00233358" w:rsidRDefault="006E262E" w:rsidP="002333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358">
        <w:rPr>
          <w:rFonts w:ascii="Times New Roman" w:hAnsi="Times New Roman" w:cs="Times New Roman"/>
          <w:b/>
          <w:sz w:val="36"/>
          <w:szCs w:val="36"/>
        </w:rPr>
        <w:t>Положение об общем собрании трудового коллектива</w:t>
      </w:r>
    </w:p>
    <w:p w:rsidR="00233358" w:rsidRPr="00233358" w:rsidRDefault="00233358" w:rsidP="002333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358">
        <w:rPr>
          <w:rFonts w:ascii="Times New Roman" w:hAnsi="Times New Roman" w:cs="Times New Roman"/>
          <w:b/>
          <w:sz w:val="36"/>
          <w:szCs w:val="36"/>
        </w:rPr>
        <w:t>МБУДО «Шушенская ДХШ»</w:t>
      </w: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</w:t>
      </w:r>
      <w:r w:rsidR="00233358">
        <w:rPr>
          <w:rFonts w:ascii="Times New Roman" w:hAnsi="Times New Roman" w:cs="Times New Roman"/>
          <w:sz w:val="28"/>
          <w:szCs w:val="28"/>
        </w:rPr>
        <w:t xml:space="preserve">деральным законом от 29.12.2012 </w:t>
      </w:r>
      <w:r w:rsidRPr="006E262E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</w:t>
      </w:r>
      <w:r w:rsidR="00233358">
        <w:rPr>
          <w:rFonts w:ascii="Times New Roman" w:hAnsi="Times New Roman" w:cs="Times New Roman"/>
          <w:sz w:val="28"/>
          <w:szCs w:val="28"/>
        </w:rPr>
        <w:t xml:space="preserve">ации", Уставом образовательного </w:t>
      </w:r>
      <w:r w:rsidRPr="006E262E">
        <w:rPr>
          <w:rFonts w:ascii="Times New Roman" w:hAnsi="Times New Roman" w:cs="Times New Roman"/>
          <w:sz w:val="28"/>
          <w:szCs w:val="28"/>
        </w:rPr>
        <w:t>учреждения</w:t>
      </w:r>
      <w:r w:rsidR="00233358">
        <w:rPr>
          <w:rFonts w:ascii="Times New Roman" w:hAnsi="Times New Roman" w:cs="Times New Roman"/>
          <w:sz w:val="28"/>
          <w:szCs w:val="28"/>
        </w:rPr>
        <w:t xml:space="preserve"> </w:t>
      </w:r>
      <w:r w:rsidRPr="006E262E">
        <w:rPr>
          <w:rFonts w:ascii="Times New Roman" w:hAnsi="Times New Roman" w:cs="Times New Roman"/>
          <w:sz w:val="28"/>
          <w:szCs w:val="28"/>
        </w:rPr>
        <w:t>(далее – ОУ) и регламентирует деятель</w:t>
      </w:r>
      <w:r w:rsidR="00233358">
        <w:rPr>
          <w:rFonts w:ascii="Times New Roman" w:hAnsi="Times New Roman" w:cs="Times New Roman"/>
          <w:sz w:val="28"/>
          <w:szCs w:val="28"/>
        </w:rPr>
        <w:t xml:space="preserve">ность Общего собрания трудового </w:t>
      </w:r>
      <w:r w:rsidRPr="006E262E">
        <w:rPr>
          <w:rFonts w:ascii="Times New Roman" w:hAnsi="Times New Roman" w:cs="Times New Roman"/>
          <w:sz w:val="28"/>
          <w:szCs w:val="28"/>
        </w:rPr>
        <w:t>коллектива, являющегося одним из коллегиальных органов управления ОУ.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1.2. В своей деятельности Общее собрание трудового колл</w:t>
      </w:r>
      <w:r w:rsidR="00233358">
        <w:rPr>
          <w:rFonts w:ascii="Times New Roman" w:hAnsi="Times New Roman" w:cs="Times New Roman"/>
          <w:sz w:val="28"/>
          <w:szCs w:val="28"/>
        </w:rPr>
        <w:t xml:space="preserve">ектива (далее – Общее собрание) </w:t>
      </w:r>
      <w:r w:rsidRPr="006E262E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К</w:t>
      </w:r>
      <w:r w:rsidR="00233358">
        <w:rPr>
          <w:rFonts w:ascii="Times New Roman" w:hAnsi="Times New Roman" w:cs="Times New Roman"/>
          <w:sz w:val="28"/>
          <w:szCs w:val="28"/>
        </w:rPr>
        <w:t xml:space="preserve">онвенцией ООН о правах ребенка, </w:t>
      </w:r>
      <w:r w:rsidRPr="006E262E">
        <w:rPr>
          <w:rFonts w:ascii="Times New Roman" w:hAnsi="Times New Roman" w:cs="Times New Roman"/>
          <w:sz w:val="28"/>
          <w:szCs w:val="28"/>
        </w:rPr>
        <w:t>федеральным, региональным местным законодател</w:t>
      </w:r>
      <w:r w:rsidR="00233358">
        <w:rPr>
          <w:rFonts w:ascii="Times New Roman" w:hAnsi="Times New Roman" w:cs="Times New Roman"/>
          <w:sz w:val="28"/>
          <w:szCs w:val="28"/>
        </w:rPr>
        <w:t xml:space="preserve">ьством, актами органов местного </w:t>
      </w:r>
      <w:r w:rsidRPr="006E262E">
        <w:rPr>
          <w:rFonts w:ascii="Times New Roman" w:hAnsi="Times New Roman" w:cs="Times New Roman"/>
          <w:sz w:val="28"/>
          <w:szCs w:val="28"/>
        </w:rPr>
        <w:t>самоуправления в области образования и социальной</w:t>
      </w:r>
      <w:r w:rsidR="00233358">
        <w:rPr>
          <w:rFonts w:ascii="Times New Roman" w:hAnsi="Times New Roman" w:cs="Times New Roman"/>
          <w:sz w:val="28"/>
          <w:szCs w:val="28"/>
        </w:rPr>
        <w:t xml:space="preserve"> защиты, Уставом ОУ и настоящим </w:t>
      </w:r>
      <w:r w:rsidRPr="006E262E">
        <w:rPr>
          <w:rFonts w:ascii="Times New Roman" w:hAnsi="Times New Roman" w:cs="Times New Roman"/>
          <w:sz w:val="28"/>
          <w:szCs w:val="28"/>
        </w:rPr>
        <w:t>положением.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1.3. Целью деятельности Общего собрания является участие в управлении организацией </w:t>
      </w:r>
      <w:proofErr w:type="gramStart"/>
      <w:r w:rsidRPr="006E26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62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E262E">
        <w:rPr>
          <w:rFonts w:ascii="Times New Roman" w:hAnsi="Times New Roman" w:cs="Times New Roman"/>
          <w:sz w:val="28"/>
          <w:szCs w:val="28"/>
        </w:rPr>
        <w:t xml:space="preserve"> с трудовым кодексом РФ, учредительными, программными документами и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локальными актами.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1.4. Общее собрание работает в тесном контакте с администрацией и иными органами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самоуправления ОУ, в соответствии с действующим законодательством, </w:t>
      </w:r>
      <w:proofErr w:type="gramStart"/>
      <w:r w:rsidRPr="006E262E">
        <w:rPr>
          <w:rFonts w:ascii="Times New Roman" w:hAnsi="Times New Roman" w:cs="Times New Roman"/>
          <w:sz w:val="28"/>
          <w:szCs w:val="28"/>
        </w:rPr>
        <w:t>подзаконными</w:t>
      </w:r>
      <w:proofErr w:type="gramEnd"/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нормативными актами и Уставом ОУ.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1.5. При принятии локальных актов учитывается мнение Общего собрания ОУ.</w:t>
      </w:r>
    </w:p>
    <w:p w:rsidR="00233358" w:rsidRDefault="00233358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2. Задачи Общего собрания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Деятельность Общего собрания направлена на решение следующих задач: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и финансово-хозяйственной деятельности ОУ</w:t>
      </w:r>
      <w:r w:rsidR="00233358">
        <w:rPr>
          <w:rFonts w:ascii="Times New Roman" w:hAnsi="Times New Roman" w:cs="Times New Roman"/>
          <w:sz w:val="28"/>
          <w:szCs w:val="28"/>
        </w:rPr>
        <w:t xml:space="preserve"> на </w:t>
      </w:r>
      <w:r w:rsidRPr="006E262E">
        <w:rPr>
          <w:rFonts w:ascii="Times New Roman" w:hAnsi="Times New Roman" w:cs="Times New Roman"/>
          <w:sz w:val="28"/>
          <w:szCs w:val="28"/>
        </w:rPr>
        <w:t>высоком качественном уровне;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определение перспективных направлений функционирования и развития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привлечение общественности к решению вопросов развития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создание оптимальных условий для осуществл</w:t>
      </w:r>
      <w:r w:rsidR="00233358"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процесса, </w:t>
      </w:r>
      <w:r w:rsidRPr="006E262E">
        <w:rPr>
          <w:rFonts w:ascii="Times New Roman" w:hAnsi="Times New Roman" w:cs="Times New Roman"/>
          <w:sz w:val="28"/>
          <w:szCs w:val="28"/>
        </w:rPr>
        <w:t>развивающей и досуговой деятельности;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решение вопросов, связанных с развитием образовательной среды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решение вопросов о необходимости регламентации локальными актами отдельных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аспектов деятельности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помощь администрации в разработке локальных актов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решение проблемных (конфликтных) ситуаций с участн</w:t>
      </w:r>
      <w:r w:rsidR="00233358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 </w:t>
      </w:r>
      <w:r w:rsidRPr="006E262E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- внесение предложений по вопросам охраны и безопасности условий </w:t>
      </w:r>
      <w:proofErr w:type="gramStart"/>
      <w:r w:rsidRPr="006E262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процесса и трудовой деятельности, охраны жизни и здоровья обучающихся и работников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принятие мер по защите чести, достоинства, профессиональной репутации работников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ОУ, предупреждение противоправного вмешательства в их трудовую деятельность.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внесение предложений по формированию фонда оплаты труда, порядка стимулирования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lastRenderedPageBreak/>
        <w:t>труда работников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внесение предложений по порядку и условиям предоставления социальных гарантий и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льгот обучающимся и работникам в пределах компетенции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внесение предложений о поощрении работников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направление ходатайств, писем в различные административные органы, общественные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организации и др. по вопросам, относящимся к оптимиза</w:t>
      </w:r>
      <w:r w:rsidR="00233358">
        <w:rPr>
          <w:rFonts w:ascii="Times New Roman" w:hAnsi="Times New Roman" w:cs="Times New Roman"/>
          <w:sz w:val="28"/>
          <w:szCs w:val="28"/>
        </w:rPr>
        <w:t xml:space="preserve">ции деятельности ОУ и повышения </w:t>
      </w:r>
      <w:r w:rsidRPr="006E262E">
        <w:rPr>
          <w:rFonts w:ascii="Times New Roman" w:hAnsi="Times New Roman" w:cs="Times New Roman"/>
          <w:sz w:val="28"/>
          <w:szCs w:val="28"/>
        </w:rPr>
        <w:t>качества оказываемых образовательных услуг;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другие задачи, определенные Уставом ОУ.</w:t>
      </w:r>
    </w:p>
    <w:p w:rsidR="00233358" w:rsidRDefault="00233358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3. Компетенция Общего собрания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К компетенции Общего собрания относятся функции управления ОУ, определенные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действующим законодательством РФ: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принятие положений об Общем собрании, а так же изменений к Положению;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рассмотрение и принятие правил внутреннего трудового распорядка и изменений к нему;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согласование Устава ОУ и изменений к нему;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внесение предложений по заключению трудового договора и дополнений к нему;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обсуждение и согласование локальных нормативно-правовых актов, регулирующих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трудовые отношения и иных, непосредственно связанных с ними отношений;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- определение состава выборных органов самоуправления ОУ, комиссии по </w:t>
      </w:r>
      <w:proofErr w:type="gramStart"/>
      <w:r w:rsidRPr="006E262E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спорам, выбор председателя первичной профсоюзной организации и т.п.;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- проведение работы по привлечению дополнительных финансовых и </w:t>
      </w:r>
      <w:r w:rsidR="00233358" w:rsidRPr="006E262E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Pr="006E262E">
        <w:rPr>
          <w:rFonts w:ascii="Times New Roman" w:hAnsi="Times New Roman" w:cs="Times New Roman"/>
          <w:sz w:val="28"/>
          <w:szCs w:val="28"/>
        </w:rPr>
        <w:t xml:space="preserve"> ресурсов, установление порядка их использования;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представление интересов ОУ в органах власти, других организациях и учреждениях;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рассмотрение документов контрольно-надзорных органов о проверке деятельности ОУ;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- обсуждение вопросов состояния трудовой дисциплины </w:t>
      </w:r>
      <w:r w:rsidR="00233358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 </w:t>
      </w:r>
      <w:r w:rsidRPr="006E262E">
        <w:rPr>
          <w:rFonts w:ascii="Times New Roman" w:hAnsi="Times New Roman" w:cs="Times New Roman"/>
          <w:sz w:val="28"/>
          <w:szCs w:val="28"/>
        </w:rPr>
        <w:t>мероприятия по ее укреплению, рассматривает факты нарушения трудовой дисциплины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работниками Образовательной организации;</w:t>
      </w:r>
    </w:p>
    <w:p w:rsidR="00233358" w:rsidRDefault="00233358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4. Организация деятельности Общего собрания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4.1. В состав Общего собрания входят все работники ОУ.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4.2. На заседания Общего собрания могут быть приглашены представители Учредителя,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общественных организаций, органов муниципального и государственного управле</w:t>
      </w:r>
      <w:r w:rsidR="00233358">
        <w:rPr>
          <w:rFonts w:ascii="Times New Roman" w:hAnsi="Times New Roman" w:cs="Times New Roman"/>
          <w:sz w:val="28"/>
          <w:szCs w:val="28"/>
        </w:rPr>
        <w:t xml:space="preserve">ния. Лица, </w:t>
      </w:r>
      <w:r w:rsidRPr="006E262E">
        <w:rPr>
          <w:rFonts w:ascii="Times New Roman" w:hAnsi="Times New Roman" w:cs="Times New Roman"/>
          <w:sz w:val="28"/>
          <w:szCs w:val="28"/>
        </w:rPr>
        <w:t>приглашенные на собрание, пользуются правом совещ</w:t>
      </w:r>
      <w:r w:rsidR="00233358">
        <w:rPr>
          <w:rFonts w:ascii="Times New Roman" w:hAnsi="Times New Roman" w:cs="Times New Roman"/>
          <w:sz w:val="28"/>
          <w:szCs w:val="28"/>
        </w:rPr>
        <w:t xml:space="preserve">ательного голоса, могут вносить </w:t>
      </w:r>
      <w:r w:rsidRPr="006E262E">
        <w:rPr>
          <w:rFonts w:ascii="Times New Roman" w:hAnsi="Times New Roman" w:cs="Times New Roman"/>
          <w:sz w:val="28"/>
          <w:szCs w:val="28"/>
        </w:rPr>
        <w:t>предложения и заявления, участвовать в обсуждении вопросов, находящихся в их компетенции.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4.3. Руководство Общим собранием осуществляет Председатель, которым по должности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является руководитель организации. Ведение протоколов</w:t>
      </w:r>
      <w:r w:rsidR="00233358">
        <w:rPr>
          <w:rFonts w:ascii="Times New Roman" w:hAnsi="Times New Roman" w:cs="Times New Roman"/>
          <w:sz w:val="28"/>
          <w:szCs w:val="28"/>
        </w:rPr>
        <w:t xml:space="preserve"> Общего собрания осуществляется </w:t>
      </w:r>
      <w:r w:rsidRPr="006E262E">
        <w:rPr>
          <w:rFonts w:ascii="Times New Roman" w:hAnsi="Times New Roman" w:cs="Times New Roman"/>
          <w:sz w:val="28"/>
          <w:szCs w:val="28"/>
        </w:rPr>
        <w:t>секретарем, который избирается на первом заседании</w:t>
      </w:r>
      <w:r w:rsidR="00233358">
        <w:rPr>
          <w:rFonts w:ascii="Times New Roman" w:hAnsi="Times New Roman" w:cs="Times New Roman"/>
          <w:sz w:val="28"/>
          <w:szCs w:val="28"/>
        </w:rPr>
        <w:t xml:space="preserve"> Общего собрания сроком на один </w:t>
      </w:r>
      <w:r w:rsidRPr="006E262E">
        <w:rPr>
          <w:rFonts w:ascii="Times New Roman" w:hAnsi="Times New Roman" w:cs="Times New Roman"/>
          <w:sz w:val="28"/>
          <w:szCs w:val="28"/>
        </w:rPr>
        <w:t>календарный год. Председатель и секретарь Общего собрания выполняют свои обязаннос</w:t>
      </w:r>
      <w:r w:rsidR="00233358">
        <w:rPr>
          <w:rFonts w:ascii="Times New Roman" w:hAnsi="Times New Roman" w:cs="Times New Roman"/>
          <w:sz w:val="28"/>
          <w:szCs w:val="28"/>
        </w:rPr>
        <w:t xml:space="preserve">ти на </w:t>
      </w:r>
      <w:r w:rsidRPr="006E262E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4.4. Председатель Общего собрания: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информирует членов общего собрания о предстоящем заседании не менее чем за 3 дня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lastRenderedPageBreak/>
        <w:t>4.5. Общее собрание ОУ собирается его Председателем по мере необходимости, но не реже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двух раз в год.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4.5. Деятельность совета ОУ осуществляется по принятому на учебный год плану.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4.6. Общее собрание считается правомочным, если на нем присутствует не менее 50% членов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трудового коллектива ОУ.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4.7. Решения Общего собрания принимаются открытым голосованием.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4.8. Решения Общего собрания: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- считаются принятыми, если за них проголосовало большинство членов </w:t>
      </w:r>
      <w:proofErr w:type="gramStart"/>
      <w:r w:rsidRPr="006E262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коллектива, присутствующих на собрании;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после принятия носят рекомендательный характер, а после утверждения руководителем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учреждения становятся обязательными для исполнения;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доводятся до всего трудового коллектива учреждения не позднее, чем в течение 5 дней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после прошедшего заседания.</w:t>
      </w:r>
    </w:p>
    <w:p w:rsidR="00233358" w:rsidRDefault="00233358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5. Ответственность Общего собрания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5.1. Общее собрание несет ответственность: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 xml:space="preserve">- за выполнение, выполнение не в полном объеме или невыполнение </w:t>
      </w:r>
      <w:proofErr w:type="gramStart"/>
      <w:r w:rsidRPr="006E262E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6E262E">
        <w:rPr>
          <w:rFonts w:ascii="Times New Roman" w:hAnsi="Times New Roman" w:cs="Times New Roman"/>
          <w:sz w:val="28"/>
          <w:szCs w:val="28"/>
        </w:rPr>
        <w:t xml:space="preserve"> за ним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задач;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Федерации,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подзаконным нормативным правовым актам, Уставу ОУ.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за компетентность принимаемых решений.</w:t>
      </w:r>
    </w:p>
    <w:p w:rsidR="00233358" w:rsidRDefault="00233358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6. Делопроизводство Общего собрания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6.1. Заседания Общего собрания оформляются протоколом.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6.2. В книге протоколов фиксируются: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</w:t>
      </w:r>
      <w:bookmarkStart w:id="0" w:name="_GoBack"/>
      <w:bookmarkEnd w:id="0"/>
      <w:r w:rsidRPr="006E262E">
        <w:rPr>
          <w:rFonts w:ascii="Times New Roman" w:hAnsi="Times New Roman" w:cs="Times New Roman"/>
          <w:sz w:val="28"/>
          <w:szCs w:val="28"/>
        </w:rPr>
        <w:t xml:space="preserve"> членов трудового коллектива;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выступающие лица;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 и приглашенных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лиц;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- решение.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6.3. Протоколы подписываются председателем и секретарем Общего собрания.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6.4. Нумерация протоколов ведется от начала учебного года.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6.5. Протоколы Общего собрания хранится в делах ОУ.</w:t>
      </w:r>
    </w:p>
    <w:p w:rsidR="00233358" w:rsidRDefault="00233358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62E" w:rsidRPr="00233358" w:rsidRDefault="006E262E" w:rsidP="006E2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8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7.1. Изменения и дополнения в настоящее положение вносятся Общим собранием и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принимаются на его заседании.</w:t>
      </w:r>
    </w:p>
    <w:p w:rsidR="006E262E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62E">
        <w:rPr>
          <w:rFonts w:ascii="Times New Roman" w:hAnsi="Times New Roman" w:cs="Times New Roman"/>
          <w:sz w:val="28"/>
          <w:szCs w:val="28"/>
        </w:rPr>
        <w:t>7.2. Положение действует до принятия нового положения, утвержденного на Общем</w:t>
      </w:r>
    </w:p>
    <w:p w:rsidR="00E60D51" w:rsidRPr="006E262E" w:rsidRDefault="006E262E" w:rsidP="006E2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62E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6E262E">
        <w:rPr>
          <w:rFonts w:ascii="Times New Roman" w:hAnsi="Times New Roman" w:cs="Times New Roman"/>
          <w:sz w:val="28"/>
          <w:szCs w:val="28"/>
        </w:rPr>
        <w:t xml:space="preserve"> трудового коллектива в установленном порядке.</w:t>
      </w:r>
    </w:p>
    <w:sectPr w:rsidR="00E60D51" w:rsidRPr="006E262E" w:rsidSect="00233358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E"/>
    <w:rsid w:val="00233358"/>
    <w:rsid w:val="006E262E"/>
    <w:rsid w:val="00E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2E"/>
    <w:pPr>
      <w:spacing w:after="0" w:line="240" w:lineRule="auto"/>
    </w:pPr>
  </w:style>
  <w:style w:type="table" w:styleId="a4">
    <w:name w:val="Table Grid"/>
    <w:basedOn w:val="a1"/>
    <w:uiPriority w:val="59"/>
    <w:rsid w:val="006E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2E"/>
    <w:pPr>
      <w:spacing w:after="0" w:line="240" w:lineRule="auto"/>
    </w:pPr>
  </w:style>
  <w:style w:type="table" w:styleId="a4">
    <w:name w:val="Table Grid"/>
    <w:basedOn w:val="a1"/>
    <w:uiPriority w:val="59"/>
    <w:rsid w:val="006E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ДХШ</cp:lastModifiedBy>
  <cp:revision>1</cp:revision>
  <dcterms:created xsi:type="dcterms:W3CDTF">2019-10-16T07:20:00Z</dcterms:created>
  <dcterms:modified xsi:type="dcterms:W3CDTF">2019-10-16T07:51:00Z</dcterms:modified>
</cp:coreProperties>
</file>